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006" w:rsidRPr="00051387" w:rsidRDefault="00226006" w:rsidP="00226006">
      <w:pPr>
        <w:jc w:val="center"/>
        <w:rPr>
          <w:b/>
          <w:sz w:val="26"/>
          <w:szCs w:val="26"/>
        </w:rPr>
      </w:pPr>
      <w:r w:rsidRPr="00051387">
        <w:rPr>
          <w:b/>
          <w:sz w:val="26"/>
          <w:szCs w:val="26"/>
        </w:rPr>
        <w:t>ДОГОВОР №</w:t>
      </w:r>
    </w:p>
    <w:p w:rsidR="00226006" w:rsidRPr="00051387" w:rsidRDefault="00226006" w:rsidP="00226006">
      <w:pPr>
        <w:jc w:val="center"/>
        <w:rPr>
          <w:b/>
          <w:sz w:val="26"/>
          <w:szCs w:val="26"/>
        </w:rPr>
      </w:pPr>
      <w:r w:rsidRPr="00051387">
        <w:rPr>
          <w:b/>
          <w:sz w:val="26"/>
          <w:szCs w:val="26"/>
        </w:rPr>
        <w:t xml:space="preserve">на оказание услуг по размещению рекламно-информационных материалов в электронных средствах массовой информации </w:t>
      </w:r>
    </w:p>
    <w:p w:rsidR="00226006" w:rsidRPr="00051387" w:rsidRDefault="00226006" w:rsidP="00226006">
      <w:pPr>
        <w:ind w:left="-567"/>
        <w:jc w:val="center"/>
        <w:rPr>
          <w:b/>
          <w:sz w:val="26"/>
          <w:szCs w:val="26"/>
        </w:rPr>
      </w:pPr>
    </w:p>
    <w:p w:rsidR="00226006" w:rsidRPr="00051387" w:rsidRDefault="00226006" w:rsidP="00226006">
      <w:pPr>
        <w:jc w:val="both"/>
        <w:rPr>
          <w:sz w:val="26"/>
          <w:szCs w:val="26"/>
        </w:rPr>
      </w:pPr>
      <w:r w:rsidRPr="00051387">
        <w:rPr>
          <w:sz w:val="26"/>
          <w:szCs w:val="26"/>
        </w:rPr>
        <w:t>г. Уфа</w:t>
      </w:r>
      <w:r w:rsidRPr="00051387">
        <w:rPr>
          <w:sz w:val="26"/>
          <w:szCs w:val="26"/>
        </w:rPr>
        <w:tab/>
      </w:r>
      <w:r w:rsidRPr="00051387">
        <w:rPr>
          <w:sz w:val="26"/>
          <w:szCs w:val="26"/>
        </w:rPr>
        <w:tab/>
        <w:t xml:space="preserve">                         </w:t>
      </w:r>
      <w:r w:rsidRPr="00051387">
        <w:rPr>
          <w:sz w:val="26"/>
          <w:szCs w:val="26"/>
        </w:rPr>
        <w:tab/>
      </w:r>
      <w:r w:rsidRPr="00051387">
        <w:rPr>
          <w:sz w:val="26"/>
          <w:szCs w:val="26"/>
        </w:rPr>
        <w:tab/>
      </w:r>
      <w:r w:rsidRPr="00051387">
        <w:rPr>
          <w:sz w:val="26"/>
          <w:szCs w:val="26"/>
        </w:rPr>
        <w:tab/>
        <w:t xml:space="preserve">                        </w:t>
      </w:r>
      <w:proofErr w:type="gramStart"/>
      <w:r w:rsidRPr="00051387">
        <w:rPr>
          <w:sz w:val="26"/>
          <w:szCs w:val="26"/>
        </w:rPr>
        <w:t xml:space="preserve">   «</w:t>
      </w:r>
      <w:proofErr w:type="gramEnd"/>
      <w:r w:rsidRPr="00051387">
        <w:rPr>
          <w:sz w:val="26"/>
          <w:szCs w:val="26"/>
        </w:rPr>
        <w:t>___»___________ 20</w:t>
      </w:r>
      <w:r w:rsidR="00B0663F" w:rsidRPr="00051387">
        <w:rPr>
          <w:sz w:val="26"/>
          <w:szCs w:val="26"/>
        </w:rPr>
        <w:t>1</w:t>
      </w:r>
      <w:r w:rsidR="00044F82" w:rsidRPr="00051387">
        <w:rPr>
          <w:sz w:val="26"/>
          <w:szCs w:val="26"/>
        </w:rPr>
        <w:t>9</w:t>
      </w:r>
      <w:r w:rsidRPr="00051387">
        <w:rPr>
          <w:sz w:val="26"/>
          <w:szCs w:val="26"/>
        </w:rPr>
        <w:t>г.</w:t>
      </w:r>
    </w:p>
    <w:p w:rsidR="00226006" w:rsidRPr="00051387" w:rsidRDefault="00226006" w:rsidP="00226006">
      <w:pPr>
        <w:jc w:val="both"/>
        <w:rPr>
          <w:sz w:val="26"/>
          <w:szCs w:val="26"/>
        </w:rPr>
      </w:pPr>
    </w:p>
    <w:p w:rsidR="00044F82" w:rsidRPr="00051387" w:rsidRDefault="00044F82" w:rsidP="00044F82">
      <w:pPr>
        <w:pStyle w:val="30"/>
        <w:rPr>
          <w:sz w:val="26"/>
          <w:szCs w:val="26"/>
        </w:rPr>
      </w:pPr>
      <w:r w:rsidRPr="00051387">
        <w:rPr>
          <w:b/>
          <w:sz w:val="26"/>
          <w:szCs w:val="26"/>
        </w:rPr>
        <w:t>Публичное акционерное общество «Башинформсвязь» (ПАО «Башинформсвязь»),</w:t>
      </w:r>
      <w:r w:rsidRPr="00051387">
        <w:rPr>
          <w:sz w:val="26"/>
          <w:szCs w:val="26"/>
        </w:rPr>
        <w:t xml:space="preserve"> именуемое в дальнейшем «Заказчик», в лице генерального директора </w:t>
      </w:r>
      <w:r w:rsidR="00FF388C" w:rsidRPr="00051387">
        <w:rPr>
          <w:b/>
          <w:sz w:val="26"/>
          <w:szCs w:val="26"/>
        </w:rPr>
        <w:t>Алферова</w:t>
      </w:r>
      <w:r w:rsidRPr="00051387">
        <w:rPr>
          <w:b/>
          <w:sz w:val="26"/>
          <w:szCs w:val="26"/>
        </w:rPr>
        <w:t xml:space="preserve"> </w:t>
      </w:r>
      <w:r w:rsidR="00FF388C" w:rsidRPr="00051387">
        <w:rPr>
          <w:b/>
          <w:sz w:val="26"/>
          <w:szCs w:val="26"/>
        </w:rPr>
        <w:t>С.А</w:t>
      </w:r>
      <w:r w:rsidRPr="00051387">
        <w:rPr>
          <w:b/>
          <w:sz w:val="26"/>
          <w:szCs w:val="26"/>
        </w:rPr>
        <w:t>.</w:t>
      </w:r>
      <w:r w:rsidRPr="00051387">
        <w:rPr>
          <w:sz w:val="26"/>
          <w:szCs w:val="26"/>
        </w:rPr>
        <w:t xml:space="preserve">, действующего на основании Устава, с одной стороны, и </w:t>
      </w:r>
      <w:r w:rsidR="00FF388C" w:rsidRPr="00051387">
        <w:rPr>
          <w:b/>
          <w:sz w:val="26"/>
          <w:szCs w:val="26"/>
        </w:rPr>
        <w:t>_____________________________</w:t>
      </w:r>
      <w:r w:rsidRPr="00051387">
        <w:rPr>
          <w:sz w:val="26"/>
          <w:szCs w:val="26"/>
        </w:rPr>
        <w:t xml:space="preserve">, именуемое в дальнейшем «Исполнитель», в лице </w:t>
      </w:r>
      <w:r w:rsidR="00FF388C" w:rsidRPr="00051387">
        <w:rPr>
          <w:sz w:val="26"/>
          <w:szCs w:val="26"/>
        </w:rPr>
        <w:t>______________</w:t>
      </w:r>
      <w:r w:rsidRPr="00051387">
        <w:rPr>
          <w:sz w:val="26"/>
          <w:szCs w:val="26"/>
        </w:rPr>
        <w:t xml:space="preserve">, действующего на основании </w:t>
      </w:r>
      <w:r w:rsidR="00FF388C" w:rsidRPr="00051387">
        <w:rPr>
          <w:sz w:val="26"/>
          <w:szCs w:val="26"/>
        </w:rPr>
        <w:t>______</w:t>
      </w:r>
      <w:r w:rsidRPr="00051387">
        <w:rPr>
          <w:sz w:val="26"/>
          <w:szCs w:val="26"/>
        </w:rPr>
        <w:t>, с другой стороны, совместно именуемые «Стороны», заключили настоящий Договор №__________от «__</w:t>
      </w:r>
      <w:proofErr w:type="gramStart"/>
      <w:r w:rsidRPr="00051387">
        <w:rPr>
          <w:sz w:val="26"/>
          <w:szCs w:val="26"/>
        </w:rPr>
        <w:t>_»_</w:t>
      </w:r>
      <w:proofErr w:type="gramEnd"/>
      <w:r w:rsidRPr="00051387">
        <w:rPr>
          <w:sz w:val="26"/>
          <w:szCs w:val="26"/>
        </w:rPr>
        <w:t>______201_ г. (далее – «Договор») о нижеследующем.</w:t>
      </w:r>
    </w:p>
    <w:p w:rsidR="00226006" w:rsidRPr="00051387" w:rsidRDefault="00226006" w:rsidP="00226006">
      <w:pPr>
        <w:ind w:firstLine="284"/>
        <w:jc w:val="both"/>
        <w:rPr>
          <w:rFonts w:eastAsia="Calibri"/>
          <w:sz w:val="26"/>
          <w:szCs w:val="26"/>
        </w:rPr>
      </w:pPr>
    </w:p>
    <w:p w:rsidR="00226006" w:rsidRPr="00051387" w:rsidRDefault="00226006" w:rsidP="00226006">
      <w:pPr>
        <w:numPr>
          <w:ilvl w:val="0"/>
          <w:numId w:val="6"/>
        </w:numPr>
        <w:spacing w:before="60" w:after="20" w:line="276" w:lineRule="auto"/>
        <w:ind w:left="454"/>
        <w:jc w:val="center"/>
        <w:rPr>
          <w:rFonts w:eastAsia="Calibri"/>
          <w:b/>
          <w:bCs/>
          <w:sz w:val="26"/>
          <w:szCs w:val="26"/>
        </w:rPr>
      </w:pPr>
      <w:r w:rsidRPr="00051387">
        <w:rPr>
          <w:rFonts w:eastAsia="Calibri"/>
          <w:b/>
          <w:bCs/>
          <w:sz w:val="26"/>
          <w:szCs w:val="26"/>
        </w:rPr>
        <w:t>ПРЕДМЕТ ДОГОВОРА</w:t>
      </w:r>
    </w:p>
    <w:p w:rsidR="00226006" w:rsidRPr="00051387" w:rsidRDefault="00226006" w:rsidP="00226006">
      <w:pPr>
        <w:numPr>
          <w:ilvl w:val="1"/>
          <w:numId w:val="8"/>
        </w:numPr>
        <w:spacing w:after="200" w:line="276" w:lineRule="auto"/>
        <w:jc w:val="both"/>
        <w:rPr>
          <w:rFonts w:eastAsia="Calibri"/>
          <w:sz w:val="26"/>
          <w:szCs w:val="26"/>
        </w:rPr>
      </w:pPr>
      <w:r w:rsidRPr="00051387">
        <w:rPr>
          <w:rFonts w:eastAsia="Calibri"/>
          <w:sz w:val="26"/>
          <w:szCs w:val="26"/>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r w:rsidRPr="00051387">
        <w:rPr>
          <w:sz w:val="26"/>
          <w:szCs w:val="26"/>
        </w:rPr>
        <w:t xml:space="preserve">размещению рекламно-информационных материалов в печатных и электронных средствах массовой информации </w:t>
      </w:r>
      <w:r w:rsidRPr="00051387">
        <w:rPr>
          <w:rFonts w:eastAsia="Calibri"/>
          <w:sz w:val="26"/>
          <w:szCs w:val="26"/>
        </w:rPr>
        <w:t xml:space="preserve">(далее – «Услуги»), а Заказчик обязуется принять и оплатить оказанные Услуги. </w:t>
      </w:r>
    </w:p>
    <w:p w:rsidR="00226006" w:rsidRPr="00051387" w:rsidRDefault="00226006" w:rsidP="00226006">
      <w:pPr>
        <w:numPr>
          <w:ilvl w:val="1"/>
          <w:numId w:val="8"/>
        </w:numPr>
        <w:spacing w:after="200" w:line="276" w:lineRule="auto"/>
        <w:jc w:val="both"/>
        <w:rPr>
          <w:rFonts w:eastAsia="Calibri"/>
          <w:sz w:val="26"/>
          <w:szCs w:val="26"/>
        </w:rPr>
      </w:pPr>
      <w:r w:rsidRPr="00051387">
        <w:rPr>
          <w:rFonts w:eastAsia="Calibri"/>
          <w:sz w:val="26"/>
          <w:szCs w:val="26"/>
        </w:rPr>
        <w:t xml:space="preserve">Услуги оказываются в соответствии с Заявками на оказание Услуг (форма содержится в Приложении № 2 к Договору). </w:t>
      </w:r>
    </w:p>
    <w:p w:rsidR="00226006" w:rsidRPr="00051387" w:rsidRDefault="00226006" w:rsidP="00226006">
      <w:pPr>
        <w:numPr>
          <w:ilvl w:val="2"/>
          <w:numId w:val="8"/>
        </w:numPr>
        <w:spacing w:after="200" w:line="276" w:lineRule="auto"/>
        <w:jc w:val="both"/>
        <w:rPr>
          <w:rFonts w:eastAsia="Calibri"/>
          <w:sz w:val="26"/>
          <w:szCs w:val="26"/>
        </w:rPr>
      </w:pPr>
      <w:r w:rsidRPr="00051387">
        <w:rPr>
          <w:rFonts w:eastAsia="Calibri"/>
          <w:sz w:val="26"/>
          <w:szCs w:val="26"/>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226006" w:rsidRPr="00051387" w:rsidRDefault="00226006" w:rsidP="00226006">
      <w:pPr>
        <w:ind w:left="709" w:hanging="709"/>
        <w:jc w:val="both"/>
        <w:rPr>
          <w:rFonts w:eastAsia="Calibri"/>
          <w:sz w:val="26"/>
          <w:szCs w:val="26"/>
        </w:rPr>
      </w:pPr>
      <w:r w:rsidRPr="00051387">
        <w:rPr>
          <w:rFonts w:eastAsia="Calibri"/>
          <w:sz w:val="26"/>
          <w:szCs w:val="26"/>
        </w:rPr>
        <w:t>1.2.2. Заявка формируется Заказчиком письменно, согласно форме Приложения № 2 к Договору, и направляется Исполнителю посредством:</w:t>
      </w:r>
    </w:p>
    <w:p w:rsidR="00226006" w:rsidRPr="00051387" w:rsidRDefault="00226006" w:rsidP="00226006">
      <w:pPr>
        <w:ind w:firstLine="720"/>
        <w:jc w:val="both"/>
        <w:rPr>
          <w:rFonts w:eastAsia="Calibri"/>
          <w:sz w:val="26"/>
          <w:szCs w:val="26"/>
        </w:rPr>
      </w:pPr>
      <w:r w:rsidRPr="00051387">
        <w:rPr>
          <w:rFonts w:eastAsia="Calibri"/>
          <w:sz w:val="26"/>
          <w:szCs w:val="26"/>
        </w:rPr>
        <w:t>- Электронной почты _________________.</w:t>
      </w:r>
    </w:p>
    <w:p w:rsidR="00226006" w:rsidRPr="00051387" w:rsidRDefault="00226006" w:rsidP="00226006">
      <w:pPr>
        <w:ind w:left="709" w:hanging="709"/>
        <w:jc w:val="both"/>
        <w:rPr>
          <w:rFonts w:eastAsia="Calibri"/>
          <w:sz w:val="26"/>
          <w:szCs w:val="26"/>
        </w:rPr>
      </w:pPr>
      <w:r w:rsidRPr="00051387">
        <w:rPr>
          <w:rFonts w:eastAsia="Calibri"/>
          <w:sz w:val="26"/>
          <w:szCs w:val="26"/>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226006" w:rsidRPr="00051387" w:rsidRDefault="00226006" w:rsidP="00226006">
      <w:pPr>
        <w:ind w:left="709" w:hanging="709"/>
        <w:jc w:val="both"/>
        <w:rPr>
          <w:rFonts w:eastAsia="Calibri"/>
          <w:sz w:val="26"/>
          <w:szCs w:val="26"/>
        </w:rPr>
      </w:pPr>
      <w:r w:rsidRPr="00051387">
        <w:rPr>
          <w:rFonts w:eastAsia="Calibri"/>
          <w:sz w:val="26"/>
          <w:szCs w:val="26"/>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226006" w:rsidRPr="00051387" w:rsidRDefault="00226006" w:rsidP="00226006">
      <w:pPr>
        <w:jc w:val="both"/>
        <w:rPr>
          <w:rFonts w:eastAsia="Calibri"/>
          <w:sz w:val="26"/>
          <w:szCs w:val="26"/>
        </w:rPr>
      </w:pPr>
      <w:r w:rsidRPr="00051387">
        <w:rPr>
          <w:rFonts w:eastAsia="Calibri"/>
          <w:sz w:val="26"/>
          <w:szCs w:val="26"/>
        </w:rPr>
        <w:t>1.3.Контактная информация и ответственные лица Заказчика:</w:t>
      </w:r>
    </w:p>
    <w:p w:rsidR="00226006" w:rsidRPr="00051387" w:rsidRDefault="00FF388C" w:rsidP="00226006">
      <w:pPr>
        <w:ind w:left="567"/>
        <w:jc w:val="both"/>
        <w:rPr>
          <w:rFonts w:eastAsia="Calibri"/>
          <w:sz w:val="26"/>
          <w:szCs w:val="26"/>
        </w:rPr>
      </w:pPr>
      <w:r w:rsidRPr="00051387">
        <w:rPr>
          <w:rFonts w:eastAsia="Calibri"/>
          <w:sz w:val="26"/>
          <w:szCs w:val="26"/>
        </w:rPr>
        <w:t>ФИО_______</w:t>
      </w:r>
    </w:p>
    <w:p w:rsidR="00226006" w:rsidRPr="00051387" w:rsidRDefault="00FF388C" w:rsidP="00226006">
      <w:pPr>
        <w:pBdr>
          <w:bottom w:val="single" w:sz="12" w:space="1" w:color="auto"/>
        </w:pBdr>
        <w:ind w:left="567"/>
        <w:jc w:val="both"/>
        <w:rPr>
          <w:rFonts w:eastAsia="Calibri"/>
          <w:sz w:val="26"/>
          <w:szCs w:val="26"/>
        </w:rPr>
      </w:pPr>
      <w:r w:rsidRPr="00051387">
        <w:rPr>
          <w:rFonts w:eastAsia="Calibri"/>
          <w:sz w:val="26"/>
          <w:szCs w:val="26"/>
        </w:rPr>
        <w:t>Должность______________</w:t>
      </w:r>
    </w:p>
    <w:p w:rsidR="00226006" w:rsidRPr="00051387" w:rsidRDefault="00226006" w:rsidP="00226006">
      <w:pPr>
        <w:ind w:left="567"/>
        <w:jc w:val="both"/>
        <w:rPr>
          <w:rFonts w:eastAsia="Calibri"/>
          <w:sz w:val="26"/>
          <w:szCs w:val="26"/>
        </w:rPr>
      </w:pPr>
      <w:r w:rsidRPr="00051387">
        <w:rPr>
          <w:rFonts w:eastAsia="Calibri"/>
          <w:sz w:val="26"/>
          <w:szCs w:val="26"/>
        </w:rPr>
        <w:lastRenderedPageBreak/>
        <w:t xml:space="preserve">________________________________ (Контактные данные: телефон, электронная почта) </w:t>
      </w:r>
    </w:p>
    <w:p w:rsidR="00F71B0F" w:rsidRPr="00051387" w:rsidRDefault="00F71B0F" w:rsidP="00226006">
      <w:pPr>
        <w:ind w:left="567"/>
        <w:jc w:val="both"/>
        <w:rPr>
          <w:rFonts w:eastAsia="Calibri"/>
          <w:sz w:val="26"/>
          <w:szCs w:val="26"/>
        </w:rPr>
      </w:pPr>
    </w:p>
    <w:p w:rsidR="00226006" w:rsidRPr="00051387" w:rsidRDefault="00226006" w:rsidP="00226006">
      <w:pPr>
        <w:jc w:val="both"/>
        <w:rPr>
          <w:rFonts w:eastAsia="Calibri"/>
          <w:sz w:val="26"/>
          <w:szCs w:val="26"/>
        </w:rPr>
      </w:pPr>
      <w:r w:rsidRPr="00051387">
        <w:rPr>
          <w:rFonts w:eastAsia="Calibri"/>
          <w:sz w:val="26"/>
          <w:szCs w:val="26"/>
        </w:rPr>
        <w:t>Контактная информация и ответственные лица Исполнителя:</w:t>
      </w:r>
    </w:p>
    <w:p w:rsidR="00226006" w:rsidRPr="00051387" w:rsidRDefault="00226006" w:rsidP="00226006">
      <w:pPr>
        <w:ind w:left="567"/>
        <w:jc w:val="both"/>
        <w:rPr>
          <w:rFonts w:eastAsia="Calibri"/>
          <w:sz w:val="26"/>
          <w:szCs w:val="26"/>
        </w:rPr>
      </w:pPr>
      <w:r w:rsidRPr="00051387">
        <w:rPr>
          <w:rFonts w:eastAsia="Calibri"/>
          <w:sz w:val="26"/>
          <w:szCs w:val="26"/>
        </w:rPr>
        <w:t>__________________________________ (Ф.И.О)</w:t>
      </w:r>
    </w:p>
    <w:p w:rsidR="00226006" w:rsidRPr="00051387" w:rsidRDefault="00226006" w:rsidP="00226006">
      <w:pPr>
        <w:ind w:left="567"/>
        <w:jc w:val="both"/>
        <w:rPr>
          <w:rFonts w:eastAsia="Calibri"/>
          <w:sz w:val="26"/>
          <w:szCs w:val="26"/>
        </w:rPr>
      </w:pPr>
      <w:r w:rsidRPr="00051387">
        <w:rPr>
          <w:rFonts w:eastAsia="Calibri"/>
          <w:sz w:val="26"/>
          <w:szCs w:val="26"/>
        </w:rPr>
        <w:t>__________________________________ (Должность)</w:t>
      </w:r>
    </w:p>
    <w:p w:rsidR="00226006" w:rsidRPr="00051387" w:rsidRDefault="00226006" w:rsidP="00226006">
      <w:pPr>
        <w:ind w:left="567"/>
        <w:jc w:val="both"/>
        <w:rPr>
          <w:rFonts w:eastAsia="Calibri"/>
          <w:sz w:val="26"/>
          <w:szCs w:val="26"/>
        </w:rPr>
      </w:pPr>
      <w:r w:rsidRPr="00051387">
        <w:rPr>
          <w:rFonts w:eastAsia="Calibri"/>
          <w:sz w:val="26"/>
          <w:szCs w:val="26"/>
        </w:rPr>
        <w:t>__________________________________ (Контактные данные: телефон, электронная почта).</w:t>
      </w:r>
    </w:p>
    <w:p w:rsidR="00226006" w:rsidRPr="00051387" w:rsidRDefault="00226006" w:rsidP="00226006">
      <w:pPr>
        <w:ind w:left="426" w:hanging="426"/>
        <w:jc w:val="both"/>
        <w:rPr>
          <w:rFonts w:eastAsia="Calibri"/>
          <w:sz w:val="26"/>
          <w:szCs w:val="26"/>
          <w:highlight w:val="yellow"/>
        </w:rPr>
      </w:pPr>
      <w:r w:rsidRPr="00051387">
        <w:rPr>
          <w:rFonts w:eastAsia="Calibri"/>
          <w:sz w:val="26"/>
          <w:szCs w:val="26"/>
        </w:rPr>
        <w:t>1.4.</w:t>
      </w:r>
      <w:r w:rsidRPr="00051387">
        <w:rPr>
          <w:rFonts w:eastAsia="Calibri"/>
          <w:sz w:val="26"/>
          <w:szCs w:val="26"/>
        </w:rPr>
        <w:tab/>
        <w:t>Сроки оказания Услуг по Договору: с</w:t>
      </w:r>
      <w:r w:rsidR="00FF388C" w:rsidRPr="00051387">
        <w:rPr>
          <w:rFonts w:eastAsia="Calibri"/>
          <w:sz w:val="26"/>
          <w:szCs w:val="26"/>
        </w:rPr>
        <w:t xml:space="preserve"> </w:t>
      </w:r>
      <w:r w:rsidR="00697763">
        <w:rPr>
          <w:rFonts w:eastAsia="Calibri"/>
          <w:sz w:val="26"/>
          <w:szCs w:val="26"/>
        </w:rPr>
        <w:t>0</w:t>
      </w:r>
      <w:r w:rsidR="00FF388C" w:rsidRPr="00051387">
        <w:rPr>
          <w:rFonts w:eastAsia="Calibri"/>
          <w:sz w:val="26"/>
          <w:szCs w:val="26"/>
        </w:rPr>
        <w:t>1.01.2020</w:t>
      </w:r>
      <w:r w:rsidRPr="00051387">
        <w:rPr>
          <w:rFonts w:eastAsia="Calibri"/>
          <w:sz w:val="26"/>
          <w:szCs w:val="26"/>
        </w:rPr>
        <w:t xml:space="preserve"> </w:t>
      </w:r>
      <w:r w:rsidR="00FF388C" w:rsidRPr="00051387">
        <w:rPr>
          <w:rFonts w:eastAsia="Calibri"/>
          <w:sz w:val="26"/>
          <w:szCs w:val="26"/>
        </w:rPr>
        <w:t>по 3</w:t>
      </w:r>
      <w:r w:rsidR="00F13AFE">
        <w:rPr>
          <w:rFonts w:eastAsia="Calibri"/>
          <w:sz w:val="26"/>
          <w:szCs w:val="26"/>
        </w:rPr>
        <w:t>0</w:t>
      </w:r>
      <w:r w:rsidR="00FF388C" w:rsidRPr="00051387">
        <w:rPr>
          <w:rFonts w:eastAsia="Calibri"/>
          <w:sz w:val="26"/>
          <w:szCs w:val="26"/>
        </w:rPr>
        <w:t>.0</w:t>
      </w:r>
      <w:r w:rsidR="00F13AFE">
        <w:rPr>
          <w:rFonts w:eastAsia="Calibri"/>
          <w:sz w:val="26"/>
          <w:szCs w:val="26"/>
        </w:rPr>
        <w:t>6</w:t>
      </w:r>
      <w:r w:rsidR="00FF388C" w:rsidRPr="00051387">
        <w:rPr>
          <w:rFonts w:eastAsia="Calibri"/>
          <w:sz w:val="26"/>
          <w:szCs w:val="26"/>
        </w:rPr>
        <w:t>.2021</w:t>
      </w:r>
      <w:r w:rsidRPr="00051387">
        <w:rPr>
          <w:rFonts w:eastAsia="Calibri"/>
          <w:sz w:val="26"/>
          <w:szCs w:val="26"/>
        </w:rPr>
        <w:t>г. Срок оказания Услуг по каждой отдельной Заявке, указывается в такой Заявке.</w:t>
      </w:r>
    </w:p>
    <w:p w:rsidR="00226006" w:rsidRPr="00051387" w:rsidRDefault="00226006" w:rsidP="00226006">
      <w:pPr>
        <w:ind w:left="426" w:hanging="426"/>
        <w:jc w:val="both"/>
        <w:rPr>
          <w:rFonts w:eastAsia="Calibri"/>
          <w:sz w:val="26"/>
          <w:szCs w:val="26"/>
        </w:rPr>
      </w:pPr>
      <w:r w:rsidRPr="00051387">
        <w:rPr>
          <w:rFonts w:eastAsia="Calibri"/>
          <w:sz w:val="26"/>
          <w:szCs w:val="26"/>
        </w:rPr>
        <w:t>1.5.</w:t>
      </w:r>
      <w:r w:rsidRPr="00051387">
        <w:rPr>
          <w:rFonts w:eastAsia="Calibri"/>
          <w:sz w:val="26"/>
          <w:szCs w:val="26"/>
        </w:rPr>
        <w:tab/>
        <w:t xml:space="preserve">Услуги должны полностью соответствовать Заявке.  </w:t>
      </w:r>
    </w:p>
    <w:p w:rsidR="00226006" w:rsidRPr="00051387" w:rsidRDefault="00226006" w:rsidP="00226006">
      <w:pPr>
        <w:jc w:val="both"/>
        <w:rPr>
          <w:rFonts w:eastAsia="Calibri"/>
          <w:sz w:val="26"/>
          <w:szCs w:val="26"/>
          <w:highlight w:val="yellow"/>
        </w:rPr>
      </w:pPr>
    </w:p>
    <w:p w:rsidR="00226006" w:rsidRPr="00051387" w:rsidRDefault="00226006" w:rsidP="00226006">
      <w:pPr>
        <w:numPr>
          <w:ilvl w:val="0"/>
          <w:numId w:val="8"/>
        </w:numPr>
        <w:spacing w:before="60" w:after="20" w:line="276" w:lineRule="auto"/>
        <w:jc w:val="center"/>
        <w:rPr>
          <w:rFonts w:eastAsia="Calibri"/>
          <w:b/>
          <w:bCs/>
          <w:sz w:val="26"/>
          <w:szCs w:val="26"/>
        </w:rPr>
      </w:pPr>
      <w:r w:rsidRPr="00051387">
        <w:rPr>
          <w:rFonts w:eastAsia="Calibri"/>
          <w:b/>
          <w:bCs/>
          <w:sz w:val="26"/>
          <w:szCs w:val="26"/>
        </w:rPr>
        <w:t>ПРАВА И ОБЯЗАННОСТИ СТОРОН</w:t>
      </w:r>
    </w:p>
    <w:p w:rsidR="00226006" w:rsidRPr="00051387" w:rsidRDefault="00226006" w:rsidP="00226006">
      <w:pPr>
        <w:ind w:left="454"/>
        <w:jc w:val="both"/>
        <w:rPr>
          <w:rFonts w:eastAsia="Calibri"/>
          <w:b/>
          <w:bCs/>
          <w:i/>
          <w:iCs/>
          <w:sz w:val="26"/>
          <w:szCs w:val="26"/>
        </w:rPr>
      </w:pPr>
      <w:r w:rsidRPr="00051387">
        <w:rPr>
          <w:rFonts w:eastAsia="Calibri"/>
          <w:b/>
          <w:bCs/>
          <w:i/>
          <w:iCs/>
          <w:sz w:val="26"/>
          <w:szCs w:val="26"/>
        </w:rPr>
        <w:t xml:space="preserve">2.1. Исполнитель обязан: </w:t>
      </w:r>
    </w:p>
    <w:p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Оказать Заказчику Услуги согласно п.1.1. настоящего Договора.</w:t>
      </w:r>
    </w:p>
    <w:p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 xml:space="preserve">Оказать Услуги в установленные п.1.4. Договора сроки. </w:t>
      </w:r>
    </w:p>
    <w:p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 xml:space="preserve">Предоставить Заказчику полную и точную информацию об Услугах. </w:t>
      </w:r>
    </w:p>
    <w:p w:rsidR="00226006" w:rsidRPr="00051387" w:rsidRDefault="00226006" w:rsidP="00226006">
      <w:pPr>
        <w:widowControl w:val="0"/>
        <w:numPr>
          <w:ilvl w:val="2"/>
          <w:numId w:val="3"/>
        </w:numPr>
        <w:tabs>
          <w:tab w:val="left" w:pos="851"/>
        </w:tabs>
        <w:spacing w:after="200" w:line="276" w:lineRule="auto"/>
        <w:jc w:val="both"/>
        <w:rPr>
          <w:rFonts w:eastAsia="Calibri"/>
          <w:sz w:val="26"/>
          <w:szCs w:val="26"/>
        </w:rPr>
      </w:pPr>
      <w:r w:rsidRPr="00051387">
        <w:rPr>
          <w:rFonts w:eastAsia="Calibri"/>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226006" w:rsidRPr="00051387" w:rsidRDefault="00226006" w:rsidP="00226006">
      <w:pPr>
        <w:widowControl w:val="0"/>
        <w:numPr>
          <w:ilvl w:val="2"/>
          <w:numId w:val="3"/>
        </w:numPr>
        <w:tabs>
          <w:tab w:val="num" w:pos="851"/>
        </w:tabs>
        <w:spacing w:after="200" w:line="276" w:lineRule="auto"/>
        <w:jc w:val="both"/>
        <w:rPr>
          <w:rFonts w:eastAsia="Calibri"/>
          <w:sz w:val="26"/>
          <w:szCs w:val="26"/>
        </w:rPr>
      </w:pPr>
      <w:r w:rsidRPr="00051387">
        <w:rPr>
          <w:rFonts w:eastAsia="Calibri"/>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226006" w:rsidRPr="00051387" w:rsidRDefault="00226006" w:rsidP="00226006">
      <w:pPr>
        <w:numPr>
          <w:ilvl w:val="1"/>
          <w:numId w:val="3"/>
        </w:numPr>
        <w:tabs>
          <w:tab w:val="left" w:pos="851"/>
        </w:tabs>
        <w:spacing w:after="200" w:line="276" w:lineRule="auto"/>
        <w:ind w:left="454"/>
        <w:jc w:val="both"/>
        <w:rPr>
          <w:rFonts w:eastAsia="Calibri"/>
          <w:b/>
          <w:bCs/>
          <w:i/>
          <w:iCs/>
          <w:sz w:val="26"/>
          <w:szCs w:val="26"/>
        </w:rPr>
      </w:pPr>
      <w:r w:rsidRPr="00051387">
        <w:rPr>
          <w:rFonts w:eastAsia="Calibri"/>
          <w:b/>
          <w:bCs/>
          <w:i/>
          <w:iCs/>
          <w:sz w:val="26"/>
          <w:szCs w:val="26"/>
        </w:rPr>
        <w:t xml:space="preserve">Заказчик обязан: </w:t>
      </w:r>
    </w:p>
    <w:p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Своевременно, в порядке, предусмотренном Договором, принять и оплатить Услуги.</w:t>
      </w:r>
    </w:p>
    <w:p w:rsidR="00226006" w:rsidRPr="00051387" w:rsidRDefault="00226006" w:rsidP="00226006">
      <w:pPr>
        <w:numPr>
          <w:ilvl w:val="2"/>
          <w:numId w:val="3"/>
        </w:numPr>
        <w:spacing w:after="200" w:line="276" w:lineRule="auto"/>
        <w:jc w:val="both"/>
        <w:rPr>
          <w:rFonts w:eastAsia="Calibri"/>
          <w:sz w:val="26"/>
          <w:szCs w:val="26"/>
        </w:rPr>
      </w:pPr>
      <w:r w:rsidRPr="00051387">
        <w:rPr>
          <w:rFonts w:eastAsia="Calibri"/>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226006" w:rsidRPr="00051387" w:rsidRDefault="00226006" w:rsidP="00226006">
      <w:pPr>
        <w:numPr>
          <w:ilvl w:val="1"/>
          <w:numId w:val="3"/>
        </w:numPr>
        <w:tabs>
          <w:tab w:val="left" w:pos="851"/>
        </w:tabs>
        <w:spacing w:after="200" w:line="276" w:lineRule="auto"/>
        <w:ind w:hanging="69"/>
        <w:jc w:val="both"/>
        <w:rPr>
          <w:rFonts w:eastAsia="Calibri"/>
          <w:b/>
          <w:bCs/>
          <w:i/>
          <w:iCs/>
          <w:spacing w:val="-2"/>
          <w:sz w:val="26"/>
          <w:szCs w:val="26"/>
        </w:rPr>
      </w:pPr>
      <w:r w:rsidRPr="00051387">
        <w:rPr>
          <w:rFonts w:eastAsia="Calibri"/>
          <w:b/>
          <w:bCs/>
          <w:i/>
          <w:iCs/>
          <w:spacing w:val="-2"/>
          <w:sz w:val="26"/>
          <w:szCs w:val="26"/>
        </w:rPr>
        <w:t xml:space="preserve">Исполнитель имеет право: </w:t>
      </w:r>
    </w:p>
    <w:p w:rsidR="00226006" w:rsidRPr="00051387" w:rsidRDefault="00226006" w:rsidP="00226006">
      <w:pPr>
        <w:widowControl w:val="0"/>
        <w:numPr>
          <w:ilvl w:val="2"/>
          <w:numId w:val="3"/>
        </w:numPr>
        <w:tabs>
          <w:tab w:val="num" w:pos="851"/>
        </w:tabs>
        <w:spacing w:after="200" w:line="276" w:lineRule="auto"/>
        <w:jc w:val="both"/>
        <w:rPr>
          <w:rFonts w:eastAsia="Calibri"/>
          <w:sz w:val="26"/>
          <w:szCs w:val="26"/>
        </w:rPr>
      </w:pPr>
      <w:r w:rsidRPr="00051387">
        <w:rPr>
          <w:rFonts w:eastAsia="Calibri"/>
          <w:sz w:val="26"/>
          <w:szCs w:val="26"/>
        </w:rPr>
        <w:t xml:space="preserve">Исполнитель вправе отказаться от исполнения обязательств по Договору с последующим полным возмещением Заказчику убытков. </w:t>
      </w:r>
    </w:p>
    <w:p w:rsidR="00226006" w:rsidRPr="00051387" w:rsidRDefault="00226006" w:rsidP="00226006">
      <w:pPr>
        <w:widowControl w:val="0"/>
        <w:numPr>
          <w:ilvl w:val="2"/>
          <w:numId w:val="3"/>
        </w:numPr>
        <w:tabs>
          <w:tab w:val="num" w:pos="851"/>
        </w:tabs>
        <w:spacing w:after="200" w:line="276" w:lineRule="auto"/>
        <w:jc w:val="both"/>
        <w:rPr>
          <w:rFonts w:eastAsia="Calibri"/>
          <w:sz w:val="26"/>
          <w:szCs w:val="26"/>
        </w:rPr>
      </w:pPr>
      <w:r w:rsidRPr="00051387">
        <w:rPr>
          <w:rFonts w:eastAsia="Calibri"/>
          <w:sz w:val="26"/>
          <w:szCs w:val="26"/>
        </w:rPr>
        <w:t xml:space="preserve">Исполнитель вправе привлекать к оказанию Услуг по настоящему Договору </w:t>
      </w:r>
      <w:r w:rsidRPr="00051387">
        <w:rPr>
          <w:rFonts w:eastAsia="Calibri"/>
          <w:sz w:val="26"/>
          <w:szCs w:val="26"/>
        </w:rPr>
        <w:lastRenderedPageBreak/>
        <w:t xml:space="preserve">третьих лиц, при условии письменного согласия Заказчика, оставаясь ответственным за их действия перед Заказчиком, как за свои собственные. </w:t>
      </w:r>
    </w:p>
    <w:p w:rsidR="00226006" w:rsidRPr="00051387" w:rsidRDefault="00226006" w:rsidP="00226006">
      <w:pPr>
        <w:widowControl w:val="0"/>
        <w:numPr>
          <w:ilvl w:val="1"/>
          <w:numId w:val="3"/>
        </w:numPr>
        <w:tabs>
          <w:tab w:val="left" w:pos="851"/>
        </w:tabs>
        <w:spacing w:after="200" w:line="276" w:lineRule="auto"/>
        <w:ind w:hanging="69"/>
        <w:jc w:val="both"/>
        <w:rPr>
          <w:rFonts w:eastAsia="Calibri"/>
          <w:b/>
          <w:bCs/>
          <w:i/>
          <w:iCs/>
          <w:sz w:val="26"/>
          <w:szCs w:val="26"/>
        </w:rPr>
      </w:pPr>
      <w:r w:rsidRPr="00051387">
        <w:rPr>
          <w:rFonts w:eastAsia="Calibri"/>
          <w:b/>
          <w:bCs/>
          <w:i/>
          <w:iCs/>
          <w:sz w:val="26"/>
          <w:szCs w:val="26"/>
        </w:rPr>
        <w:t>Заказчик имеет право:</w:t>
      </w:r>
    </w:p>
    <w:p w:rsidR="00226006" w:rsidRPr="00051387" w:rsidRDefault="00226006" w:rsidP="00226006">
      <w:pPr>
        <w:widowControl w:val="0"/>
        <w:numPr>
          <w:ilvl w:val="2"/>
          <w:numId w:val="3"/>
        </w:numPr>
        <w:spacing w:after="200" w:line="276" w:lineRule="auto"/>
        <w:jc w:val="both"/>
        <w:rPr>
          <w:rFonts w:eastAsia="Calibri"/>
          <w:sz w:val="26"/>
          <w:szCs w:val="26"/>
        </w:rPr>
      </w:pPr>
      <w:r w:rsidRPr="00051387">
        <w:rPr>
          <w:rFonts w:eastAsia="Calibri"/>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4C6B3C" w:rsidRPr="00051387" w:rsidRDefault="004C6B3C" w:rsidP="004C6B3C">
      <w:pPr>
        <w:widowControl w:val="0"/>
        <w:spacing w:after="200" w:line="276" w:lineRule="auto"/>
        <w:ind w:left="720"/>
        <w:jc w:val="both"/>
        <w:rPr>
          <w:rFonts w:eastAsia="Calibri"/>
          <w:sz w:val="26"/>
          <w:szCs w:val="26"/>
        </w:rPr>
      </w:pPr>
    </w:p>
    <w:p w:rsidR="00226006" w:rsidRPr="00051387" w:rsidRDefault="00226006" w:rsidP="00226006">
      <w:pPr>
        <w:numPr>
          <w:ilvl w:val="0"/>
          <w:numId w:val="3"/>
        </w:numPr>
        <w:spacing w:before="60" w:after="20" w:line="276" w:lineRule="auto"/>
        <w:ind w:left="454"/>
        <w:jc w:val="center"/>
        <w:rPr>
          <w:rFonts w:eastAsia="Calibri"/>
          <w:b/>
          <w:bCs/>
          <w:sz w:val="26"/>
          <w:szCs w:val="26"/>
        </w:rPr>
      </w:pPr>
      <w:r w:rsidRPr="00051387">
        <w:rPr>
          <w:rFonts w:eastAsia="Calibri"/>
          <w:b/>
          <w:bCs/>
          <w:sz w:val="26"/>
          <w:szCs w:val="26"/>
        </w:rPr>
        <w:t>ОПЛАТА УСЛУГ</w:t>
      </w:r>
    </w:p>
    <w:p w:rsidR="00226006" w:rsidRPr="00051387" w:rsidRDefault="00226006" w:rsidP="00FF388C">
      <w:pPr>
        <w:suppressAutoHyphens/>
        <w:spacing w:after="120"/>
        <w:jc w:val="both"/>
        <w:rPr>
          <w:rFonts w:eastAsia="Calibri"/>
          <w:sz w:val="26"/>
          <w:szCs w:val="26"/>
        </w:rPr>
      </w:pPr>
      <w:r w:rsidRPr="00051387">
        <w:rPr>
          <w:rFonts w:eastAsia="Calibri"/>
          <w:sz w:val="26"/>
          <w:szCs w:val="26"/>
        </w:rPr>
        <w:t>3.1.</w:t>
      </w:r>
      <w:r w:rsidRPr="00051387">
        <w:rPr>
          <w:rFonts w:eastAsia="Calibri"/>
          <w:sz w:val="26"/>
          <w:szCs w:val="26"/>
        </w:rPr>
        <w:tab/>
      </w:r>
      <w:r w:rsidR="00FF388C" w:rsidRPr="00051387">
        <w:rPr>
          <w:rFonts w:eastAsia="Calibri"/>
          <w:sz w:val="26"/>
          <w:szCs w:val="26"/>
        </w:rPr>
        <w:t>Стоимость работ (услуг) по Договору не может превыс</w:t>
      </w:r>
      <w:permStart w:id="761484251" w:edGrp="everyone"/>
      <w:r w:rsidR="00FF388C" w:rsidRPr="00051387">
        <w:rPr>
          <w:rFonts w:eastAsia="Calibri"/>
          <w:sz w:val="26"/>
          <w:szCs w:val="26"/>
        </w:rPr>
        <w:t>ить ______ (_______</w:t>
      </w:r>
      <w:proofErr w:type="gramStart"/>
      <w:r w:rsidR="00FF388C" w:rsidRPr="00051387">
        <w:rPr>
          <w:rFonts w:eastAsia="Calibri"/>
          <w:sz w:val="26"/>
          <w:szCs w:val="26"/>
        </w:rPr>
        <w:t xml:space="preserve">_)   </w:t>
      </w:r>
      <w:proofErr w:type="gramEnd"/>
      <w:r w:rsidR="00FF388C" w:rsidRPr="00051387">
        <w:rPr>
          <w:rFonts w:eastAsia="Calibri"/>
          <w:sz w:val="26"/>
          <w:szCs w:val="26"/>
        </w:rPr>
        <w:t xml:space="preserve">                              рублей,     __ копеек.. в том числе НДС 20% _____  (_____) рублей. </w:t>
      </w:r>
      <w:permEnd w:id="761484251"/>
      <w:r w:rsidR="00F71B0F" w:rsidRPr="00051387">
        <w:rPr>
          <w:rFonts w:eastAsia="Calibri"/>
          <w:sz w:val="26"/>
          <w:szCs w:val="26"/>
        </w:rPr>
        <w:t xml:space="preserve">    </w:t>
      </w:r>
      <w:r w:rsidR="00FF388C" w:rsidRPr="00051387">
        <w:rPr>
          <w:rFonts w:eastAsia="Calibri"/>
          <w:sz w:val="26"/>
          <w:szCs w:val="26"/>
        </w:rPr>
        <w:t>Стоимость конкретных работ (услуг) определяется Сторонами в Заявках к Договору.</w:t>
      </w:r>
      <w:r w:rsidR="00F71B0F" w:rsidRPr="00051387">
        <w:rPr>
          <w:rFonts w:eastAsia="Calibri"/>
          <w:sz w:val="26"/>
          <w:szCs w:val="26"/>
        </w:rPr>
        <w:t xml:space="preserve">     </w:t>
      </w:r>
      <w:proofErr w:type="gramStart"/>
      <w:r w:rsidRPr="00051387">
        <w:rPr>
          <w:rFonts w:eastAsia="Calibri"/>
          <w:sz w:val="26"/>
          <w:szCs w:val="26"/>
        </w:rPr>
        <w:t>По настоящему</w:t>
      </w:r>
      <w:proofErr w:type="gramEnd"/>
      <w:r w:rsidRPr="00051387">
        <w:rPr>
          <w:rFonts w:eastAsia="Calibri"/>
          <w:sz w:val="26"/>
          <w:szCs w:val="26"/>
        </w:rPr>
        <w:t xml:space="preserve"> </w:t>
      </w:r>
      <w:r w:rsidR="00FF388C" w:rsidRPr="00051387">
        <w:rPr>
          <w:rFonts w:eastAsia="Calibri"/>
          <w:sz w:val="26"/>
          <w:szCs w:val="26"/>
        </w:rPr>
        <w:t xml:space="preserve">       </w:t>
      </w:r>
      <w:r w:rsidRPr="00051387">
        <w:rPr>
          <w:rFonts w:eastAsia="Calibri"/>
          <w:sz w:val="26"/>
          <w:szCs w:val="26"/>
        </w:rPr>
        <w:t xml:space="preserve">Договору у Заказчика не возникает обязанности заказать Услуги на всю указанную сумму.   </w:t>
      </w:r>
    </w:p>
    <w:p w:rsidR="00226006" w:rsidRPr="00051387" w:rsidRDefault="00226006" w:rsidP="00226006">
      <w:pPr>
        <w:ind w:left="567" w:hanging="567"/>
        <w:jc w:val="both"/>
        <w:rPr>
          <w:rFonts w:eastAsia="Calibri"/>
          <w:sz w:val="26"/>
          <w:szCs w:val="26"/>
        </w:rPr>
      </w:pPr>
      <w:r w:rsidRPr="00051387">
        <w:rPr>
          <w:rFonts w:eastAsia="Calibri"/>
          <w:sz w:val="26"/>
          <w:szCs w:val="26"/>
        </w:rPr>
        <w:t>3.2.</w:t>
      </w:r>
      <w:r w:rsidRPr="00051387">
        <w:rPr>
          <w:rFonts w:eastAsia="Calibri"/>
          <w:sz w:val="26"/>
          <w:szCs w:val="26"/>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цена 1 единицы Услуги по отдельным категориям» - Приложение № 3 к настоящему Договору, которые являются максимально возможными для Услуг.</w:t>
      </w:r>
    </w:p>
    <w:p w:rsidR="00226006" w:rsidRPr="00051387" w:rsidRDefault="00226006" w:rsidP="00226006">
      <w:pPr>
        <w:ind w:left="567" w:hanging="567"/>
        <w:jc w:val="both"/>
        <w:rPr>
          <w:rFonts w:eastAsia="Calibri"/>
          <w:sz w:val="26"/>
          <w:szCs w:val="26"/>
        </w:rPr>
      </w:pPr>
      <w:r w:rsidRPr="00051387">
        <w:rPr>
          <w:rFonts w:eastAsia="Calibri"/>
          <w:sz w:val="26"/>
          <w:szCs w:val="26"/>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226006" w:rsidRPr="00051387" w:rsidRDefault="00226006" w:rsidP="00226006">
      <w:pPr>
        <w:ind w:left="567" w:hanging="567"/>
        <w:jc w:val="both"/>
        <w:rPr>
          <w:rFonts w:eastAsia="Calibri"/>
          <w:sz w:val="26"/>
          <w:szCs w:val="26"/>
        </w:rPr>
      </w:pPr>
      <w:r w:rsidRPr="00051387">
        <w:rPr>
          <w:rFonts w:eastAsia="Calibri"/>
          <w:sz w:val="26"/>
          <w:szCs w:val="26"/>
        </w:rPr>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45 (сорока пяти) календарных дней с даты получения оригинала счета, на основании подписанного Акта сдачи-приемки Услуг, полученного в порядке п.2.1.5</w:t>
      </w:r>
    </w:p>
    <w:p w:rsidR="00226006" w:rsidRPr="00051387" w:rsidRDefault="00226006" w:rsidP="00226006">
      <w:pPr>
        <w:ind w:left="567" w:hanging="567"/>
        <w:jc w:val="both"/>
        <w:rPr>
          <w:rFonts w:eastAsia="Calibri"/>
          <w:sz w:val="26"/>
          <w:szCs w:val="26"/>
        </w:rPr>
      </w:pPr>
      <w:r w:rsidRPr="00051387">
        <w:rPr>
          <w:rFonts w:eastAsia="Calibri"/>
          <w:sz w:val="26"/>
          <w:szCs w:val="26"/>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26006" w:rsidRPr="00051387" w:rsidRDefault="00226006" w:rsidP="00226006">
      <w:pPr>
        <w:ind w:left="567" w:hanging="567"/>
        <w:jc w:val="both"/>
        <w:rPr>
          <w:rFonts w:eastAsia="Calibri"/>
          <w:sz w:val="26"/>
          <w:szCs w:val="26"/>
        </w:rPr>
      </w:pPr>
      <w:r w:rsidRPr="00051387">
        <w:rPr>
          <w:rFonts w:eastAsia="Calibri"/>
          <w:sz w:val="26"/>
          <w:szCs w:val="26"/>
        </w:rPr>
        <w:t>3.6.</w:t>
      </w:r>
      <w:r w:rsidRPr="00051387">
        <w:rPr>
          <w:rFonts w:eastAsia="Calibri"/>
          <w:sz w:val="26"/>
          <w:szCs w:val="26"/>
        </w:rPr>
        <w:tab/>
      </w:r>
      <w:r w:rsidRPr="00051387">
        <w:rPr>
          <w:rFonts w:eastAsia="Calibri"/>
          <w:sz w:val="26"/>
          <w:szCs w:val="26"/>
          <w:lang w:eastAsia="en-US"/>
        </w:rPr>
        <w:t xml:space="preserve">Расчеты между Сторонами производятся в Российских Рублях. </w:t>
      </w:r>
      <w:r w:rsidRPr="00051387">
        <w:rPr>
          <w:rFonts w:eastAsia="Calibri"/>
          <w:sz w:val="26"/>
          <w:szCs w:val="26"/>
        </w:rPr>
        <w:t>Обязательство по оплате считается исполненным Заказчиком с момента списания денежных средств с его расчетного счета.</w:t>
      </w:r>
    </w:p>
    <w:p w:rsidR="00051387" w:rsidRPr="00051387" w:rsidRDefault="00226006" w:rsidP="00051387">
      <w:pPr>
        <w:jc w:val="both"/>
        <w:rPr>
          <w:sz w:val="26"/>
          <w:szCs w:val="26"/>
        </w:rPr>
      </w:pPr>
      <w:r w:rsidRPr="00051387">
        <w:rPr>
          <w:rFonts w:eastAsia="Calibri"/>
          <w:sz w:val="26"/>
          <w:szCs w:val="26"/>
        </w:rPr>
        <w:t>3.7.</w:t>
      </w:r>
      <w:r w:rsidRPr="00051387">
        <w:rPr>
          <w:rFonts w:eastAsia="Calibri"/>
          <w:sz w:val="26"/>
          <w:szCs w:val="26"/>
        </w:rPr>
        <w:tab/>
      </w:r>
      <w:r w:rsidR="00051387" w:rsidRPr="00051387">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w:t>
      </w:r>
      <w:r w:rsidR="00051387" w:rsidRPr="00051387">
        <w:rPr>
          <w:sz w:val="26"/>
          <w:szCs w:val="26"/>
        </w:rPr>
        <w:lastRenderedPageBreak/>
        <w:t xml:space="preserve">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51387" w:rsidRPr="00051387" w:rsidRDefault="00051387" w:rsidP="00051387">
      <w:pPr>
        <w:ind w:firstLine="709"/>
        <w:jc w:val="both"/>
        <w:rPr>
          <w:sz w:val="26"/>
          <w:szCs w:val="26"/>
        </w:rPr>
      </w:pPr>
      <w:r w:rsidRPr="00051387">
        <w:rPr>
          <w:sz w:val="26"/>
          <w:szCs w:val="26"/>
        </w:rPr>
        <w:t>Контактные данные бухгалтерии Исполнителя для коммуникаций по вопросам сверки расчетов: E-</w:t>
      </w:r>
      <w:proofErr w:type="spellStart"/>
      <w:r w:rsidRPr="00051387">
        <w:rPr>
          <w:sz w:val="26"/>
          <w:szCs w:val="26"/>
        </w:rPr>
        <w:t>mail</w:t>
      </w:r>
      <w:proofErr w:type="spellEnd"/>
      <w:r w:rsidRPr="00051387">
        <w:rPr>
          <w:sz w:val="26"/>
          <w:szCs w:val="26"/>
        </w:rPr>
        <w:t xml:space="preserve">: </w:t>
      </w:r>
      <w:r w:rsidRPr="00051387">
        <w:rPr>
          <w:rFonts w:eastAsia="MS Mincho"/>
          <w:b/>
          <w:sz w:val="26"/>
          <w:szCs w:val="26"/>
          <w:highlight w:val="lightGray"/>
          <w:lang w:eastAsia="ja-JP"/>
        </w:rPr>
        <w:t>_______________</w:t>
      </w:r>
      <w:r w:rsidRPr="00051387">
        <w:rPr>
          <w:sz w:val="26"/>
          <w:szCs w:val="26"/>
        </w:rPr>
        <w:t xml:space="preserve">; контактный телефон: </w:t>
      </w:r>
      <w:r w:rsidRPr="00051387">
        <w:rPr>
          <w:rFonts w:eastAsia="MS Mincho"/>
          <w:b/>
          <w:sz w:val="26"/>
          <w:szCs w:val="26"/>
          <w:highlight w:val="lightGray"/>
          <w:lang w:eastAsia="ja-JP"/>
        </w:rPr>
        <w:t>_______________</w:t>
      </w:r>
      <w:r w:rsidRPr="00051387">
        <w:rPr>
          <w:sz w:val="26"/>
          <w:szCs w:val="26"/>
        </w:rPr>
        <w:t xml:space="preserve">_. </w:t>
      </w:r>
    </w:p>
    <w:p w:rsidR="00051387" w:rsidRPr="00051387" w:rsidRDefault="00051387" w:rsidP="00051387">
      <w:pPr>
        <w:ind w:firstLine="709"/>
        <w:jc w:val="both"/>
        <w:rPr>
          <w:sz w:val="26"/>
          <w:szCs w:val="26"/>
        </w:rPr>
      </w:pPr>
      <w:r w:rsidRPr="00051387">
        <w:rPr>
          <w:sz w:val="26"/>
          <w:szCs w:val="26"/>
        </w:rPr>
        <w:t>Контактные данные бухгалтерии Заказчика для коммуникаций по вопросам сверки расчетов: E-</w:t>
      </w:r>
      <w:proofErr w:type="spellStart"/>
      <w:r w:rsidRPr="00051387">
        <w:rPr>
          <w:sz w:val="26"/>
          <w:szCs w:val="26"/>
        </w:rPr>
        <w:t>mail</w:t>
      </w:r>
      <w:proofErr w:type="spellEnd"/>
      <w:r w:rsidRPr="00051387">
        <w:rPr>
          <w:sz w:val="26"/>
          <w:szCs w:val="26"/>
        </w:rPr>
        <w:t xml:space="preserve">: </w:t>
      </w:r>
      <w:r w:rsidRPr="00051387">
        <w:rPr>
          <w:rFonts w:eastAsia="MS Mincho"/>
          <w:b/>
          <w:sz w:val="26"/>
          <w:szCs w:val="26"/>
          <w:highlight w:val="lightGray"/>
          <w:lang w:eastAsia="ja-JP"/>
        </w:rPr>
        <w:t>_______________</w:t>
      </w:r>
      <w:r w:rsidRPr="00051387">
        <w:rPr>
          <w:sz w:val="26"/>
          <w:szCs w:val="26"/>
        </w:rPr>
        <w:t xml:space="preserve">; контактный телефон: </w:t>
      </w:r>
      <w:r w:rsidRPr="00051387">
        <w:rPr>
          <w:rFonts w:eastAsia="MS Mincho"/>
          <w:b/>
          <w:sz w:val="26"/>
          <w:szCs w:val="26"/>
          <w:highlight w:val="lightGray"/>
          <w:lang w:eastAsia="ja-JP"/>
        </w:rPr>
        <w:t>______________________________</w:t>
      </w:r>
      <w:proofErr w:type="gramStart"/>
      <w:r w:rsidRPr="00051387">
        <w:rPr>
          <w:sz w:val="26"/>
          <w:szCs w:val="26"/>
        </w:rPr>
        <w:t>_</w:t>
      </w:r>
      <w:r w:rsidRPr="00051387">
        <w:rPr>
          <w:iCs/>
          <w:color w:val="FF0000"/>
          <w:sz w:val="26"/>
          <w:szCs w:val="26"/>
        </w:rPr>
        <w:t>[</w:t>
      </w:r>
      <w:proofErr w:type="gramEnd"/>
      <w:r w:rsidRPr="00051387">
        <w:rPr>
          <w:i/>
          <w:iCs/>
          <w:color w:val="FF0000"/>
          <w:sz w:val="26"/>
          <w:szCs w:val="26"/>
        </w:rPr>
        <w:t>указываются контактные данные представителя ЦФО, инициатора договора</w:t>
      </w:r>
      <w:r w:rsidRPr="00051387">
        <w:rPr>
          <w:iCs/>
          <w:color w:val="FF0000"/>
          <w:sz w:val="26"/>
          <w:szCs w:val="26"/>
        </w:rPr>
        <w:t>]</w:t>
      </w:r>
      <w:r w:rsidRPr="00051387">
        <w:rPr>
          <w:sz w:val="26"/>
          <w:szCs w:val="26"/>
        </w:rPr>
        <w:t>.</w:t>
      </w:r>
    </w:p>
    <w:p w:rsidR="00226006" w:rsidRPr="00051387" w:rsidRDefault="00226006" w:rsidP="00226006">
      <w:pPr>
        <w:ind w:left="567" w:hanging="567"/>
        <w:jc w:val="both"/>
        <w:rPr>
          <w:rFonts w:eastAsia="Calibri"/>
          <w:sz w:val="26"/>
          <w:szCs w:val="26"/>
        </w:rPr>
      </w:pPr>
    </w:p>
    <w:p w:rsidR="00226006" w:rsidRPr="00051387" w:rsidRDefault="00226006" w:rsidP="00226006">
      <w:pPr>
        <w:ind w:left="567" w:hanging="567"/>
        <w:jc w:val="both"/>
        <w:rPr>
          <w:rFonts w:eastAsia="Calibri"/>
          <w:sz w:val="26"/>
          <w:szCs w:val="26"/>
        </w:rPr>
      </w:pPr>
      <w:r w:rsidRPr="00051387">
        <w:rPr>
          <w:rFonts w:eastAsia="Calibri"/>
          <w:sz w:val="26"/>
          <w:szCs w:val="26"/>
        </w:rPr>
        <w:t>3.8.</w:t>
      </w:r>
      <w:r w:rsidRPr="00051387">
        <w:rPr>
          <w:rFonts w:eastAsia="Calibri"/>
          <w:sz w:val="26"/>
          <w:szCs w:val="26"/>
        </w:rPr>
        <w:tab/>
        <w:t>В течение 5 (пяти) рабочих дней со дня заключения настоящего Договора Исполнитель обязан направить Заказчику:</w:t>
      </w:r>
    </w:p>
    <w:p w:rsidR="00226006" w:rsidRPr="00051387" w:rsidRDefault="00226006" w:rsidP="00226006">
      <w:pPr>
        <w:ind w:left="851"/>
        <w:jc w:val="both"/>
        <w:rPr>
          <w:rFonts w:eastAsia="Calibri"/>
          <w:sz w:val="26"/>
          <w:szCs w:val="26"/>
        </w:rPr>
      </w:pPr>
      <w:r w:rsidRPr="00051387">
        <w:rPr>
          <w:rFonts w:eastAsia="Calibri"/>
          <w:sz w:val="26"/>
          <w:szCs w:val="26"/>
        </w:rPr>
        <w:t>- образцы подписей лиц, которые будут подписывать выставляемые в адрес Заказчика счета-фактуры;</w:t>
      </w:r>
    </w:p>
    <w:p w:rsidR="00226006" w:rsidRPr="00051387" w:rsidRDefault="00226006" w:rsidP="00226006">
      <w:pPr>
        <w:ind w:left="851"/>
        <w:jc w:val="both"/>
        <w:rPr>
          <w:rFonts w:eastAsia="Calibri"/>
          <w:sz w:val="26"/>
          <w:szCs w:val="26"/>
        </w:rPr>
      </w:pPr>
      <w:r w:rsidRPr="00051387">
        <w:rPr>
          <w:rFonts w:eastAsia="Calibri"/>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6006" w:rsidRPr="00051387" w:rsidRDefault="00226006" w:rsidP="00226006">
      <w:pPr>
        <w:ind w:left="567"/>
        <w:jc w:val="both"/>
        <w:rPr>
          <w:rFonts w:eastAsia="Calibri"/>
          <w:sz w:val="26"/>
          <w:szCs w:val="26"/>
        </w:rPr>
      </w:pPr>
      <w:r w:rsidRPr="00051387">
        <w:rPr>
          <w:rFonts w:eastAsia="Calibri"/>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6006" w:rsidRPr="00051387" w:rsidRDefault="00226006" w:rsidP="00226006">
      <w:pPr>
        <w:ind w:left="567" w:hanging="567"/>
        <w:jc w:val="both"/>
        <w:rPr>
          <w:rFonts w:eastAsia="Calibri"/>
          <w:sz w:val="26"/>
          <w:szCs w:val="26"/>
        </w:rPr>
      </w:pPr>
      <w:r w:rsidRPr="00051387">
        <w:rPr>
          <w:rFonts w:eastAsia="Calibri"/>
          <w:sz w:val="26"/>
          <w:szCs w:val="26"/>
        </w:rPr>
        <w:t>3.9.</w:t>
      </w:r>
      <w:r w:rsidRPr="00051387">
        <w:rPr>
          <w:rFonts w:eastAsia="Calibri"/>
          <w:sz w:val="26"/>
          <w:szCs w:val="26"/>
        </w:rPr>
        <w:tab/>
        <w:t>Счета-фактуры выставляются Исполнителем в соответствии с законодательством Российской Федерации.</w:t>
      </w:r>
    </w:p>
    <w:p w:rsidR="00226006" w:rsidRPr="00051387" w:rsidRDefault="00226006" w:rsidP="00226006">
      <w:pPr>
        <w:ind w:left="567" w:hanging="567"/>
        <w:jc w:val="both"/>
        <w:rPr>
          <w:rFonts w:eastAsia="Calibri"/>
          <w:sz w:val="26"/>
          <w:szCs w:val="26"/>
        </w:rPr>
      </w:pPr>
      <w:r w:rsidRPr="00051387">
        <w:rPr>
          <w:rFonts w:eastAsia="Calibri"/>
          <w:sz w:val="26"/>
          <w:szCs w:val="26"/>
        </w:rPr>
        <w:t xml:space="preserve">3.10.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w:t>
      </w:r>
      <w:r w:rsidRPr="00051387">
        <w:rPr>
          <w:rFonts w:eastAsia="Calibri"/>
          <w:sz w:val="26"/>
          <w:szCs w:val="26"/>
        </w:rPr>
        <w:lastRenderedPageBreak/>
        <w:t>действующей по состоянию на день предъявления претензии ставки рефинансирования Центрального банка Российской Федерации.</w:t>
      </w:r>
    </w:p>
    <w:p w:rsidR="00E2163B" w:rsidRPr="00051387" w:rsidRDefault="00E2163B" w:rsidP="00226006">
      <w:pPr>
        <w:ind w:left="567" w:hanging="567"/>
        <w:jc w:val="both"/>
        <w:rPr>
          <w:color w:val="000000"/>
          <w:sz w:val="26"/>
          <w:szCs w:val="26"/>
        </w:rPr>
      </w:pPr>
      <w:r w:rsidRPr="00051387">
        <w:rPr>
          <w:rFonts w:eastAsia="Calibri"/>
          <w:sz w:val="26"/>
          <w:szCs w:val="26"/>
        </w:rPr>
        <w:t xml:space="preserve">3.11. </w:t>
      </w:r>
      <w:r w:rsidRPr="00051387">
        <w:rPr>
          <w:color w:val="000000"/>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642D33" w:rsidRPr="00051387" w:rsidRDefault="00642D33" w:rsidP="00642D33">
      <w:pPr>
        <w:pStyle w:val="western"/>
        <w:spacing w:before="0" w:after="120"/>
        <w:ind w:left="567" w:hanging="567"/>
        <w:rPr>
          <w:rFonts w:ascii="Times New Roman" w:hAnsi="Times New Roman" w:cs="Times New Roman"/>
          <w:color w:val="000000"/>
          <w:sz w:val="26"/>
          <w:szCs w:val="26"/>
          <w:lang w:eastAsia="ru-RU"/>
        </w:rPr>
      </w:pPr>
      <w:r w:rsidRPr="00051387">
        <w:rPr>
          <w:rFonts w:ascii="Times New Roman" w:hAnsi="Times New Roman" w:cs="Times New Roman"/>
          <w:color w:val="000000"/>
          <w:sz w:val="26"/>
          <w:szCs w:val="26"/>
          <w:lang w:eastAsia="ru-RU"/>
        </w:rPr>
        <w:t xml:space="preserve">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6" w:history="1">
        <w:r w:rsidR="00B87622" w:rsidRPr="00051387">
          <w:rPr>
            <w:rStyle w:val="a4"/>
            <w:rFonts w:ascii="Times New Roman" w:hAnsi="Times New Roman" w:cs="Times New Roman"/>
            <w:sz w:val="26"/>
            <w:szCs w:val="26"/>
            <w:lang w:eastAsia="ru-RU"/>
          </w:rPr>
          <w:t>http://www.bashtel.ru/dokumenty/</w:t>
        </w:r>
      </w:hyperlink>
    </w:p>
    <w:p w:rsidR="00B87622" w:rsidRPr="00051387" w:rsidRDefault="00B87622" w:rsidP="00642D33">
      <w:pPr>
        <w:pStyle w:val="western"/>
        <w:spacing w:before="0" w:after="120"/>
        <w:ind w:left="567" w:hanging="567"/>
        <w:rPr>
          <w:rFonts w:ascii="Times New Roman" w:hAnsi="Times New Roman" w:cs="Times New Roman"/>
          <w:color w:val="000000"/>
          <w:sz w:val="26"/>
          <w:szCs w:val="26"/>
          <w:lang w:eastAsia="ru-RU"/>
        </w:rPr>
      </w:pPr>
    </w:p>
    <w:p w:rsidR="00642D33" w:rsidRPr="00051387" w:rsidRDefault="00642D33" w:rsidP="00226006">
      <w:pPr>
        <w:ind w:left="567" w:hanging="567"/>
        <w:jc w:val="both"/>
        <w:rPr>
          <w:rFonts w:eastAsia="Calibri"/>
          <w:sz w:val="26"/>
          <w:szCs w:val="26"/>
        </w:rPr>
      </w:pPr>
    </w:p>
    <w:p w:rsidR="00226006" w:rsidRPr="00051387" w:rsidRDefault="00226006" w:rsidP="00226006">
      <w:pPr>
        <w:widowControl w:val="0"/>
        <w:numPr>
          <w:ilvl w:val="0"/>
          <w:numId w:val="3"/>
        </w:numPr>
        <w:spacing w:after="200" w:line="276" w:lineRule="auto"/>
        <w:jc w:val="center"/>
        <w:rPr>
          <w:rFonts w:eastAsia="Calibri"/>
          <w:b/>
          <w:bCs/>
          <w:sz w:val="26"/>
          <w:szCs w:val="26"/>
        </w:rPr>
      </w:pPr>
      <w:r w:rsidRPr="00051387">
        <w:rPr>
          <w:rFonts w:eastAsia="Calibri"/>
          <w:b/>
          <w:bCs/>
          <w:sz w:val="26"/>
          <w:szCs w:val="26"/>
        </w:rPr>
        <w:t>ПОРЯДОК СДАЧИ И ПРИЕМКИ УСЛУГ</w:t>
      </w:r>
    </w:p>
    <w:p w:rsidR="00226006" w:rsidRPr="00051387" w:rsidRDefault="00226006" w:rsidP="00226006">
      <w:pPr>
        <w:widowControl w:val="0"/>
        <w:numPr>
          <w:ilvl w:val="1"/>
          <w:numId w:val="3"/>
        </w:numPr>
        <w:spacing w:after="200" w:line="276" w:lineRule="auto"/>
        <w:jc w:val="both"/>
        <w:rPr>
          <w:rFonts w:eastAsia="Calibri"/>
          <w:b/>
          <w:bCs/>
          <w:sz w:val="26"/>
          <w:szCs w:val="26"/>
        </w:rPr>
      </w:pPr>
      <w:r w:rsidRPr="00051387">
        <w:rPr>
          <w:rFonts w:eastAsia="Calibri"/>
          <w:sz w:val="26"/>
          <w:szCs w:val="26"/>
        </w:rPr>
        <w:t xml:space="preserve">Сдача-приемка оказанных Услуг осуществляется уполномоченными представителями Сторон путем подписания Акта по каждой Заявке </w:t>
      </w:r>
    </w:p>
    <w:p w:rsidR="00304BC4" w:rsidRPr="00051387" w:rsidRDefault="00304BC4" w:rsidP="00545B5D">
      <w:pPr>
        <w:widowControl w:val="0"/>
        <w:numPr>
          <w:ilvl w:val="1"/>
          <w:numId w:val="3"/>
        </w:numPr>
        <w:spacing w:after="200" w:line="276" w:lineRule="auto"/>
        <w:jc w:val="both"/>
        <w:rPr>
          <w:rFonts w:eastAsia="Calibri"/>
          <w:b/>
          <w:bCs/>
          <w:sz w:val="26"/>
          <w:szCs w:val="26"/>
        </w:rPr>
      </w:pPr>
      <w:r w:rsidRPr="00051387">
        <w:rPr>
          <w:rFonts w:eastAsia="Calibri"/>
          <w:sz w:val="26"/>
          <w:szCs w:val="26"/>
        </w:rPr>
        <w:t>Заявка считается выполненной, если Исполнитель предоставил Заказч</w:t>
      </w:r>
      <w:r w:rsidR="00545B5D" w:rsidRPr="00051387">
        <w:rPr>
          <w:rFonts w:eastAsia="Calibri"/>
          <w:sz w:val="26"/>
          <w:szCs w:val="26"/>
        </w:rPr>
        <w:t>ику в срок на электронную почту п</w:t>
      </w:r>
      <w:r w:rsidRPr="00051387">
        <w:rPr>
          <w:rFonts w:eastAsia="Calibri"/>
          <w:sz w:val="26"/>
          <w:szCs w:val="26"/>
        </w:rPr>
        <w:t>ри размещении в печатных СМИ - верстку газеты с опубликованным материалом</w:t>
      </w:r>
      <w:r w:rsidR="003C793D" w:rsidRPr="00051387">
        <w:rPr>
          <w:rFonts w:eastAsia="Calibri"/>
          <w:sz w:val="26"/>
          <w:szCs w:val="26"/>
        </w:rPr>
        <w:t>, не позднее 2 дней до выхода печатного издания</w:t>
      </w:r>
      <w:r w:rsidRPr="00051387">
        <w:rPr>
          <w:rFonts w:eastAsia="Calibri"/>
          <w:sz w:val="26"/>
          <w:szCs w:val="26"/>
        </w:rPr>
        <w:t>, согласно техническому зада</w:t>
      </w:r>
      <w:r w:rsidR="003C793D" w:rsidRPr="00051387">
        <w:rPr>
          <w:rFonts w:eastAsia="Calibri"/>
          <w:sz w:val="26"/>
          <w:szCs w:val="26"/>
        </w:rPr>
        <w:t>нию. П</w:t>
      </w:r>
      <w:r w:rsidRPr="00051387">
        <w:rPr>
          <w:rFonts w:eastAsia="Calibri"/>
          <w:sz w:val="26"/>
          <w:szCs w:val="26"/>
        </w:rPr>
        <w:t xml:space="preserve">ри размещении в электронных СМИ - ссылку, </w:t>
      </w:r>
      <w:r w:rsidR="003C793D" w:rsidRPr="00051387">
        <w:rPr>
          <w:rFonts w:eastAsia="Calibri"/>
          <w:sz w:val="26"/>
          <w:szCs w:val="26"/>
        </w:rPr>
        <w:t xml:space="preserve">в день размещения, </w:t>
      </w:r>
      <w:r w:rsidRPr="00051387">
        <w:rPr>
          <w:rFonts w:eastAsia="Calibri"/>
          <w:sz w:val="26"/>
          <w:szCs w:val="26"/>
        </w:rPr>
        <w:t>с опубликованным материалом, согласно техническому заданию.</w:t>
      </w:r>
      <w:r w:rsidR="00545B5D" w:rsidRPr="00051387">
        <w:rPr>
          <w:rFonts w:eastAsia="Calibri"/>
          <w:sz w:val="26"/>
          <w:szCs w:val="26"/>
        </w:rPr>
        <w:t xml:space="preserve"> При размещении баннера – ссылку на страницу, где расположен баннер,</w:t>
      </w:r>
      <w:r w:rsidR="00E248AC" w:rsidRPr="00051387">
        <w:rPr>
          <w:rFonts w:eastAsia="Calibri"/>
          <w:sz w:val="26"/>
          <w:szCs w:val="26"/>
        </w:rPr>
        <w:t xml:space="preserve"> в первый день размещения,</w:t>
      </w:r>
      <w:r w:rsidR="00545B5D" w:rsidRPr="00051387">
        <w:rPr>
          <w:rFonts w:eastAsia="Calibri"/>
          <w:sz w:val="26"/>
          <w:szCs w:val="26"/>
        </w:rPr>
        <w:t xml:space="preserve"> согласно техническим требованиям в заявке. </w:t>
      </w:r>
    </w:p>
    <w:p w:rsidR="00226006" w:rsidRPr="00051387" w:rsidRDefault="00226006" w:rsidP="00226006">
      <w:pPr>
        <w:widowControl w:val="0"/>
        <w:numPr>
          <w:ilvl w:val="1"/>
          <w:numId w:val="3"/>
        </w:numPr>
        <w:spacing w:after="200" w:line="276" w:lineRule="auto"/>
        <w:jc w:val="both"/>
        <w:rPr>
          <w:rFonts w:eastAsia="Calibri"/>
          <w:b/>
          <w:bCs/>
          <w:sz w:val="26"/>
          <w:szCs w:val="26"/>
        </w:rPr>
      </w:pPr>
      <w:r w:rsidRPr="00051387">
        <w:rPr>
          <w:rFonts w:eastAsia="Calibri"/>
          <w:sz w:val="26"/>
          <w:szCs w:val="26"/>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226006" w:rsidRPr="00051387" w:rsidRDefault="00226006" w:rsidP="00226006">
      <w:pPr>
        <w:widowControl w:val="0"/>
        <w:numPr>
          <w:ilvl w:val="1"/>
          <w:numId w:val="3"/>
        </w:numPr>
        <w:spacing w:after="200" w:line="276" w:lineRule="auto"/>
        <w:jc w:val="both"/>
        <w:rPr>
          <w:rFonts w:eastAsia="Calibri"/>
          <w:b/>
          <w:bCs/>
          <w:sz w:val="26"/>
          <w:szCs w:val="26"/>
        </w:rPr>
      </w:pPr>
      <w:r w:rsidRPr="00051387">
        <w:rPr>
          <w:rFonts w:eastAsia="Calibri"/>
          <w:sz w:val="26"/>
          <w:szCs w:val="26"/>
        </w:rPr>
        <w:t xml:space="preserve">В случае </w:t>
      </w:r>
      <w:r w:rsidRPr="00051387">
        <w:rPr>
          <w:rFonts w:eastAsia="Calibri"/>
          <w:sz w:val="26"/>
          <w:szCs w:val="26"/>
          <w:lang w:eastAsia="en-US"/>
        </w:rPr>
        <w:t xml:space="preserve">несоответствия Услуг требованиям Технического задания, а также другим условиям Договора, </w:t>
      </w:r>
      <w:r w:rsidRPr="00051387">
        <w:rPr>
          <w:rFonts w:eastAsia="Calibri"/>
          <w:sz w:val="26"/>
          <w:szCs w:val="26"/>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051387">
        <w:rPr>
          <w:sz w:val="26"/>
          <w:szCs w:val="26"/>
        </w:rPr>
        <w:t>После такого устранения Акт подписывается Сторонами в сроки и в порядке, предусмотренном п.4.2. Договора</w:t>
      </w:r>
      <w:r w:rsidRPr="00051387">
        <w:rPr>
          <w:rFonts w:eastAsia="Calibri"/>
          <w:sz w:val="26"/>
          <w:szCs w:val="26"/>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226006" w:rsidRPr="00051387" w:rsidRDefault="00226006" w:rsidP="00226006">
      <w:pPr>
        <w:widowControl w:val="0"/>
        <w:numPr>
          <w:ilvl w:val="1"/>
          <w:numId w:val="3"/>
        </w:numPr>
        <w:spacing w:after="200" w:line="276" w:lineRule="auto"/>
        <w:jc w:val="both"/>
        <w:rPr>
          <w:rFonts w:eastAsia="Calibri"/>
          <w:sz w:val="26"/>
          <w:szCs w:val="26"/>
        </w:rPr>
      </w:pPr>
      <w:r w:rsidRPr="00051387">
        <w:rPr>
          <w:rFonts w:eastAsia="Calibri"/>
          <w:sz w:val="26"/>
          <w:szCs w:val="26"/>
        </w:rPr>
        <w:t>Услуги по соответствующей Заявке считаются оказанными Исполнителем с момента подписания Сторонами Акта по соответствующей Заявке.</w:t>
      </w:r>
    </w:p>
    <w:p w:rsidR="00304BC4" w:rsidRPr="00051387" w:rsidRDefault="00304BC4" w:rsidP="00304BC4">
      <w:pPr>
        <w:widowControl w:val="0"/>
        <w:spacing w:after="200" w:line="276" w:lineRule="auto"/>
        <w:ind w:left="495"/>
        <w:jc w:val="both"/>
        <w:rPr>
          <w:rFonts w:eastAsia="Calibri"/>
          <w:sz w:val="26"/>
          <w:szCs w:val="26"/>
        </w:rPr>
      </w:pPr>
    </w:p>
    <w:p w:rsidR="00226006" w:rsidRPr="00051387" w:rsidRDefault="00226006" w:rsidP="00226006">
      <w:pPr>
        <w:widowControl w:val="0"/>
        <w:jc w:val="both"/>
        <w:rPr>
          <w:rFonts w:eastAsia="Calibri"/>
          <w:b/>
          <w:bCs/>
          <w:sz w:val="26"/>
          <w:szCs w:val="26"/>
        </w:rPr>
      </w:pPr>
    </w:p>
    <w:p w:rsidR="00226006" w:rsidRPr="00051387" w:rsidRDefault="00226006" w:rsidP="00226006">
      <w:pPr>
        <w:numPr>
          <w:ilvl w:val="0"/>
          <w:numId w:val="2"/>
        </w:numPr>
        <w:spacing w:before="60" w:after="20" w:line="276" w:lineRule="auto"/>
        <w:jc w:val="center"/>
        <w:rPr>
          <w:rFonts w:eastAsia="Calibri"/>
          <w:b/>
          <w:bCs/>
          <w:sz w:val="26"/>
          <w:szCs w:val="26"/>
        </w:rPr>
      </w:pPr>
      <w:r w:rsidRPr="00051387">
        <w:rPr>
          <w:rFonts w:eastAsia="Calibri"/>
          <w:b/>
          <w:bCs/>
          <w:sz w:val="26"/>
          <w:szCs w:val="26"/>
        </w:rPr>
        <w:t>КОНФИДЕНЦИАЛЬНОСТЬ</w:t>
      </w:r>
    </w:p>
    <w:p w:rsidR="004C6B3C" w:rsidRPr="00051387" w:rsidRDefault="004C6B3C" w:rsidP="004C6B3C">
      <w:pPr>
        <w:spacing w:before="60" w:after="20" w:line="276" w:lineRule="auto"/>
        <w:ind w:left="360"/>
        <w:rPr>
          <w:rFonts w:eastAsia="Calibri"/>
          <w:b/>
          <w:bCs/>
          <w:sz w:val="26"/>
          <w:szCs w:val="26"/>
        </w:rPr>
      </w:pPr>
    </w:p>
    <w:p w:rsidR="00226006" w:rsidRPr="00051387" w:rsidRDefault="00226006" w:rsidP="00226006">
      <w:pPr>
        <w:numPr>
          <w:ilvl w:val="1"/>
          <w:numId w:val="7"/>
        </w:numPr>
        <w:spacing w:after="200" w:line="276" w:lineRule="auto"/>
        <w:ind w:left="567" w:hanging="567"/>
        <w:jc w:val="both"/>
        <w:rPr>
          <w:rFonts w:eastAsia="Calibri"/>
          <w:sz w:val="26"/>
          <w:szCs w:val="26"/>
        </w:rPr>
      </w:pPr>
      <w:r w:rsidRPr="00051387">
        <w:rPr>
          <w:rFonts w:eastAsia="Calibri"/>
          <w:sz w:val="26"/>
          <w:szCs w:val="26"/>
        </w:rPr>
        <w:t>Раскрывающая Сторона – Сторона, которая раскрывает конфиденциальную информацию другой Стороне.</w:t>
      </w:r>
    </w:p>
    <w:p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Получающая Сторона – Сторона, которая получает конфиденциальную информацию от другой Стороны.</w:t>
      </w:r>
    </w:p>
    <w:p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26006" w:rsidRPr="00051387"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051387">
        <w:rPr>
          <w:rFonts w:eastAsia="Calibri"/>
          <w:sz w:val="26"/>
          <w:szCs w:val="26"/>
        </w:rPr>
        <w:t>информация во время ее раскрытия является публично известной;</w:t>
      </w:r>
    </w:p>
    <w:p w:rsidR="00226006" w:rsidRPr="00051387"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051387">
        <w:rPr>
          <w:rFonts w:eastAsia="Calibri"/>
          <w:sz w:val="26"/>
          <w:szCs w:val="26"/>
        </w:rPr>
        <w:t>информация представлена Получающей Стороне с письменным указанием на то, что она не является конфиденциальной;</w:t>
      </w:r>
    </w:p>
    <w:p w:rsidR="00226006" w:rsidRPr="00051387"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051387">
        <w:rPr>
          <w:rFonts w:eastAsia="Calibri"/>
          <w:sz w:val="26"/>
          <w:szCs w:val="26"/>
        </w:rPr>
        <w:t>информация получена от любого третьего лица на законных основаниях;</w:t>
      </w:r>
    </w:p>
    <w:p w:rsidR="00226006" w:rsidRPr="00051387" w:rsidRDefault="00226006" w:rsidP="00226006">
      <w:pPr>
        <w:widowControl w:val="0"/>
        <w:numPr>
          <w:ilvl w:val="2"/>
          <w:numId w:val="7"/>
        </w:numPr>
        <w:autoSpaceDE w:val="0"/>
        <w:autoSpaceDN w:val="0"/>
        <w:adjustRightInd w:val="0"/>
        <w:spacing w:after="200" w:line="276" w:lineRule="auto"/>
        <w:ind w:left="1134" w:hanging="567"/>
        <w:jc w:val="both"/>
        <w:rPr>
          <w:rFonts w:eastAsia="Calibri"/>
          <w:sz w:val="26"/>
          <w:szCs w:val="26"/>
        </w:rPr>
      </w:pPr>
      <w:r w:rsidRPr="00051387">
        <w:rPr>
          <w:rFonts w:eastAsia="Calibri"/>
          <w:sz w:val="26"/>
          <w:szCs w:val="26"/>
        </w:rPr>
        <w:t>информация не может являться конфиденциальной в соответствии с законодательством Российской Федерации.</w:t>
      </w:r>
    </w:p>
    <w:p w:rsidR="00226006" w:rsidRPr="00051387" w:rsidRDefault="00226006" w:rsidP="00226006">
      <w:pPr>
        <w:widowControl w:val="0"/>
        <w:numPr>
          <w:ilvl w:val="1"/>
          <w:numId w:val="7"/>
        </w:numPr>
        <w:autoSpaceDE w:val="0"/>
        <w:autoSpaceDN w:val="0"/>
        <w:adjustRightInd w:val="0"/>
        <w:spacing w:after="200" w:line="276" w:lineRule="auto"/>
        <w:ind w:left="567" w:hanging="567"/>
        <w:jc w:val="both"/>
        <w:rPr>
          <w:rFonts w:eastAsia="Calibri"/>
          <w:sz w:val="26"/>
          <w:szCs w:val="26"/>
        </w:rPr>
      </w:pPr>
      <w:r w:rsidRPr="00051387">
        <w:rPr>
          <w:rFonts w:eastAsia="Calibri"/>
          <w:sz w:val="26"/>
          <w:szCs w:val="26"/>
        </w:rPr>
        <w:t>Получающая Сторона имеет право раскрывать конфиденциальную информацию без согласия Раскрывающей Стороны:</w:t>
      </w:r>
    </w:p>
    <w:p w:rsidR="00226006" w:rsidRPr="00051387" w:rsidRDefault="00226006" w:rsidP="00226006">
      <w:pPr>
        <w:widowControl w:val="0"/>
        <w:numPr>
          <w:ilvl w:val="2"/>
          <w:numId w:val="7"/>
        </w:numPr>
        <w:autoSpaceDE w:val="0"/>
        <w:autoSpaceDN w:val="0"/>
        <w:adjustRightInd w:val="0"/>
        <w:spacing w:after="200" w:line="276" w:lineRule="auto"/>
        <w:jc w:val="both"/>
        <w:rPr>
          <w:rFonts w:eastAsia="Calibri"/>
          <w:sz w:val="26"/>
          <w:szCs w:val="26"/>
        </w:rPr>
      </w:pPr>
      <w:r w:rsidRPr="00051387">
        <w:rPr>
          <w:rFonts w:eastAsia="Calibri"/>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26006" w:rsidRPr="00051387" w:rsidRDefault="00226006" w:rsidP="00226006">
      <w:pPr>
        <w:widowControl w:val="0"/>
        <w:numPr>
          <w:ilvl w:val="2"/>
          <w:numId w:val="7"/>
        </w:numPr>
        <w:autoSpaceDE w:val="0"/>
        <w:autoSpaceDN w:val="0"/>
        <w:adjustRightInd w:val="0"/>
        <w:spacing w:after="200" w:line="276" w:lineRule="auto"/>
        <w:jc w:val="both"/>
        <w:rPr>
          <w:sz w:val="26"/>
          <w:szCs w:val="26"/>
        </w:rPr>
      </w:pPr>
      <w:r w:rsidRPr="00051387">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26006" w:rsidRPr="00051387" w:rsidRDefault="00226006" w:rsidP="00226006">
      <w:pPr>
        <w:widowControl w:val="0"/>
        <w:numPr>
          <w:ilvl w:val="2"/>
          <w:numId w:val="7"/>
        </w:numPr>
        <w:autoSpaceDE w:val="0"/>
        <w:autoSpaceDN w:val="0"/>
        <w:adjustRightInd w:val="0"/>
        <w:spacing w:after="200" w:line="276" w:lineRule="auto"/>
        <w:jc w:val="both"/>
        <w:rPr>
          <w:sz w:val="26"/>
          <w:szCs w:val="26"/>
        </w:rPr>
      </w:pPr>
      <w:r w:rsidRPr="00051387">
        <w:rPr>
          <w:sz w:val="26"/>
          <w:szCs w:val="26"/>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226006" w:rsidRPr="00051387" w:rsidRDefault="00226006" w:rsidP="00226006">
      <w:pPr>
        <w:numPr>
          <w:ilvl w:val="1"/>
          <w:numId w:val="7"/>
        </w:numPr>
        <w:spacing w:after="200" w:line="276" w:lineRule="auto"/>
        <w:ind w:left="567" w:hanging="567"/>
        <w:jc w:val="both"/>
        <w:rPr>
          <w:rFonts w:eastAsia="Calibri"/>
          <w:sz w:val="26"/>
          <w:szCs w:val="26"/>
        </w:rPr>
      </w:pPr>
      <w:r w:rsidRPr="00051387">
        <w:rPr>
          <w:rFonts w:eastAsia="Calibri"/>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26006" w:rsidRPr="00051387" w:rsidRDefault="00226006" w:rsidP="004C6B3C">
      <w:pPr>
        <w:pStyle w:val="a6"/>
        <w:numPr>
          <w:ilvl w:val="0"/>
          <w:numId w:val="7"/>
        </w:numPr>
        <w:spacing w:before="60" w:after="20"/>
        <w:jc w:val="center"/>
        <w:rPr>
          <w:rFonts w:eastAsia="Calibri"/>
          <w:b/>
          <w:bCs/>
          <w:sz w:val="26"/>
          <w:szCs w:val="26"/>
        </w:rPr>
      </w:pPr>
      <w:r w:rsidRPr="00051387">
        <w:rPr>
          <w:rFonts w:eastAsia="Calibri"/>
          <w:b/>
          <w:bCs/>
          <w:sz w:val="26"/>
          <w:szCs w:val="26"/>
        </w:rPr>
        <w:t>ОСНОВАНИЯ ИЗМЕНЕНИЯ И РАСТОРЖЕНИЯ ДОГОВОРА</w:t>
      </w:r>
    </w:p>
    <w:p w:rsidR="004C6B3C" w:rsidRPr="00051387" w:rsidRDefault="004C6B3C" w:rsidP="00547DD1">
      <w:pPr>
        <w:spacing w:before="60" w:after="20"/>
        <w:rPr>
          <w:rFonts w:eastAsia="Calibri"/>
          <w:b/>
          <w:bCs/>
          <w:sz w:val="26"/>
          <w:szCs w:val="26"/>
        </w:rPr>
      </w:pPr>
    </w:p>
    <w:p w:rsidR="00226006" w:rsidRPr="00051387" w:rsidRDefault="00226006" w:rsidP="00226006">
      <w:pPr>
        <w:ind w:left="454" w:hanging="454"/>
        <w:jc w:val="both"/>
        <w:rPr>
          <w:rFonts w:eastAsia="Calibri"/>
          <w:sz w:val="26"/>
          <w:szCs w:val="26"/>
        </w:rPr>
      </w:pPr>
      <w:r w:rsidRPr="00051387">
        <w:rPr>
          <w:rFonts w:eastAsia="Calibri"/>
          <w:sz w:val="26"/>
          <w:szCs w:val="26"/>
        </w:rPr>
        <w:t>6.1.</w:t>
      </w:r>
      <w:r w:rsidRPr="00051387">
        <w:rPr>
          <w:rFonts w:eastAsia="Calibri"/>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226006" w:rsidRPr="00051387" w:rsidRDefault="00226006" w:rsidP="00226006">
      <w:pPr>
        <w:ind w:left="454" w:hanging="454"/>
        <w:jc w:val="both"/>
        <w:rPr>
          <w:rFonts w:eastAsia="Calibri"/>
          <w:sz w:val="26"/>
          <w:szCs w:val="26"/>
        </w:rPr>
      </w:pPr>
      <w:r w:rsidRPr="00051387">
        <w:rPr>
          <w:rFonts w:eastAsia="Calibri"/>
          <w:sz w:val="26"/>
          <w:szCs w:val="26"/>
        </w:rPr>
        <w:t>6.2.Настоящий Договор может быть расторгнут по соглашению Сторон.</w:t>
      </w:r>
    </w:p>
    <w:p w:rsidR="00226006" w:rsidRPr="00051387" w:rsidRDefault="00226006" w:rsidP="00226006">
      <w:pPr>
        <w:widowControl w:val="0"/>
        <w:ind w:left="426" w:hanging="426"/>
        <w:jc w:val="both"/>
        <w:rPr>
          <w:rFonts w:eastAsia="Calibri"/>
          <w:sz w:val="26"/>
          <w:szCs w:val="26"/>
        </w:rPr>
      </w:pPr>
      <w:r w:rsidRPr="00051387">
        <w:rPr>
          <w:rFonts w:eastAsia="Calibri"/>
          <w:sz w:val="26"/>
          <w:szCs w:val="26"/>
        </w:rPr>
        <w:t>6.3.</w:t>
      </w:r>
      <w:r w:rsidRPr="00051387">
        <w:rPr>
          <w:rFonts w:eastAsia="Calibri"/>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 момента подписания Акта.</w:t>
      </w:r>
    </w:p>
    <w:p w:rsidR="00226006" w:rsidRPr="00051387" w:rsidRDefault="00226006" w:rsidP="00226006">
      <w:pPr>
        <w:spacing w:before="60" w:after="20"/>
        <w:jc w:val="center"/>
        <w:rPr>
          <w:rFonts w:eastAsia="Calibri"/>
          <w:b/>
          <w:bCs/>
          <w:sz w:val="26"/>
          <w:szCs w:val="26"/>
        </w:rPr>
      </w:pPr>
      <w:r w:rsidRPr="00051387">
        <w:rPr>
          <w:rFonts w:eastAsia="Calibri"/>
          <w:b/>
          <w:bCs/>
          <w:sz w:val="26"/>
          <w:szCs w:val="26"/>
        </w:rPr>
        <w:t>7.</w:t>
      </w:r>
      <w:r w:rsidRPr="00051387">
        <w:rPr>
          <w:rFonts w:eastAsia="Calibri"/>
          <w:b/>
          <w:bCs/>
          <w:sz w:val="26"/>
          <w:szCs w:val="26"/>
        </w:rPr>
        <w:tab/>
        <w:t>ОТВЕТСТВЕННОСТЬ СТОРОН</w:t>
      </w:r>
    </w:p>
    <w:p w:rsidR="004C6B3C" w:rsidRPr="00051387" w:rsidRDefault="004C6B3C" w:rsidP="00226006">
      <w:pPr>
        <w:spacing w:before="60" w:after="20"/>
        <w:jc w:val="center"/>
        <w:rPr>
          <w:rFonts w:eastAsia="Calibri"/>
          <w:b/>
          <w:bCs/>
          <w:sz w:val="26"/>
          <w:szCs w:val="26"/>
        </w:rPr>
      </w:pPr>
    </w:p>
    <w:p w:rsidR="00226006" w:rsidRPr="00051387" w:rsidRDefault="00226006" w:rsidP="00226006">
      <w:pPr>
        <w:ind w:left="426" w:right="27" w:hanging="426"/>
        <w:jc w:val="both"/>
        <w:rPr>
          <w:rFonts w:eastAsia="Calibri"/>
          <w:sz w:val="26"/>
          <w:szCs w:val="26"/>
        </w:rPr>
      </w:pPr>
      <w:r w:rsidRPr="00051387">
        <w:rPr>
          <w:rFonts w:eastAsia="Calibri"/>
          <w:sz w:val="26"/>
          <w:szCs w:val="26"/>
        </w:rPr>
        <w:t>7.1.</w:t>
      </w:r>
      <w:r w:rsidRPr="00051387">
        <w:rPr>
          <w:rFonts w:eastAsia="Calibri"/>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26006" w:rsidRPr="00051387" w:rsidRDefault="00226006" w:rsidP="00226006">
      <w:pPr>
        <w:ind w:left="426" w:right="27" w:hanging="426"/>
        <w:jc w:val="both"/>
        <w:rPr>
          <w:rFonts w:eastAsia="Calibri"/>
          <w:sz w:val="26"/>
          <w:szCs w:val="26"/>
        </w:rPr>
      </w:pPr>
      <w:r w:rsidRPr="00051387">
        <w:rPr>
          <w:rFonts w:eastAsia="Calibri"/>
          <w:sz w:val="26"/>
          <w:szCs w:val="26"/>
        </w:rPr>
        <w:t>7.2.</w:t>
      </w:r>
      <w:r w:rsidRPr="00051387">
        <w:rPr>
          <w:rFonts w:eastAsia="Calibri"/>
          <w:sz w:val="26"/>
          <w:szCs w:val="26"/>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226006" w:rsidRPr="00051387" w:rsidRDefault="00226006" w:rsidP="00226006">
      <w:pPr>
        <w:ind w:left="426" w:right="27" w:hanging="426"/>
        <w:jc w:val="both"/>
        <w:rPr>
          <w:rFonts w:eastAsia="Calibri"/>
          <w:sz w:val="26"/>
          <w:szCs w:val="26"/>
        </w:rPr>
      </w:pPr>
      <w:r w:rsidRPr="00051387">
        <w:rPr>
          <w:rFonts w:eastAsia="Calibri"/>
          <w:sz w:val="26"/>
          <w:szCs w:val="26"/>
        </w:rPr>
        <w:t>7.3.</w:t>
      </w:r>
      <w:r w:rsidRPr="00051387">
        <w:rPr>
          <w:rFonts w:eastAsia="Calibri"/>
          <w:sz w:val="26"/>
          <w:szCs w:val="26"/>
        </w:rPr>
        <w:tab/>
        <w:t xml:space="preserve">Исполнитель вправе требовать от Заказчика выплаты неустойки в размере </w:t>
      </w:r>
      <w:r w:rsidRPr="00051387">
        <w:rPr>
          <w:sz w:val="26"/>
          <w:szCs w:val="26"/>
        </w:rPr>
        <w:t>1/365 действующей ставки рефинансирования ЦБ РФ</w:t>
      </w:r>
      <w:r w:rsidRPr="00051387">
        <w:rPr>
          <w:rFonts w:eastAsia="Calibri"/>
          <w:sz w:val="26"/>
          <w:szCs w:val="26"/>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226006" w:rsidRPr="00051387" w:rsidRDefault="00226006" w:rsidP="00226006">
      <w:pPr>
        <w:ind w:left="426" w:right="27" w:hanging="426"/>
        <w:jc w:val="both"/>
        <w:rPr>
          <w:rFonts w:eastAsia="Calibri"/>
          <w:sz w:val="26"/>
          <w:szCs w:val="26"/>
        </w:rPr>
      </w:pPr>
      <w:r w:rsidRPr="00051387">
        <w:rPr>
          <w:rFonts w:eastAsia="Calibri"/>
          <w:sz w:val="26"/>
          <w:szCs w:val="26"/>
        </w:rPr>
        <w:t>7.4.</w:t>
      </w:r>
      <w:r w:rsidRPr="00051387">
        <w:rPr>
          <w:rFonts w:eastAsia="Calibri"/>
          <w:sz w:val="26"/>
          <w:szCs w:val="26"/>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50 % (пятидесяти процентов) от стоимости Услуг по соответствующей Заявке.</w:t>
      </w:r>
    </w:p>
    <w:p w:rsidR="00226006" w:rsidRPr="00051387" w:rsidRDefault="00226006" w:rsidP="00226006">
      <w:pPr>
        <w:ind w:left="426" w:right="27" w:hanging="426"/>
        <w:jc w:val="both"/>
        <w:rPr>
          <w:rFonts w:eastAsia="Calibri"/>
          <w:sz w:val="26"/>
          <w:szCs w:val="26"/>
        </w:rPr>
      </w:pPr>
      <w:r w:rsidRPr="00051387">
        <w:rPr>
          <w:rFonts w:eastAsia="Calibri"/>
          <w:sz w:val="26"/>
          <w:szCs w:val="26"/>
        </w:rPr>
        <w:t>7.5.</w:t>
      </w:r>
      <w:r w:rsidRPr="00051387">
        <w:rPr>
          <w:rFonts w:eastAsia="Calibri"/>
          <w:sz w:val="26"/>
          <w:szCs w:val="26"/>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226006" w:rsidRPr="00051387" w:rsidRDefault="00226006" w:rsidP="00226006">
      <w:pPr>
        <w:ind w:left="426" w:right="27" w:hanging="426"/>
        <w:jc w:val="both"/>
        <w:rPr>
          <w:rFonts w:eastAsia="Calibri"/>
          <w:sz w:val="26"/>
          <w:szCs w:val="26"/>
        </w:rPr>
      </w:pPr>
      <w:r w:rsidRPr="00051387">
        <w:rPr>
          <w:rFonts w:eastAsia="Calibri"/>
          <w:sz w:val="26"/>
          <w:szCs w:val="26"/>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B07B29" w:rsidRPr="00051387" w:rsidRDefault="00B07B29" w:rsidP="00B07B29">
      <w:pPr>
        <w:pStyle w:val="af1"/>
        <w:numPr>
          <w:ilvl w:val="1"/>
          <w:numId w:val="19"/>
        </w:numPr>
        <w:spacing w:before="96" w:after="96"/>
        <w:jc w:val="both"/>
        <w:rPr>
          <w:sz w:val="26"/>
          <w:szCs w:val="26"/>
        </w:rPr>
      </w:pPr>
      <w:r w:rsidRPr="00051387">
        <w:rPr>
          <w:sz w:val="26"/>
          <w:szCs w:val="26"/>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B07B29" w:rsidRPr="00051387" w:rsidRDefault="00B07B29" w:rsidP="00B07B29">
      <w:pPr>
        <w:pStyle w:val="af1"/>
        <w:numPr>
          <w:ilvl w:val="1"/>
          <w:numId w:val="19"/>
        </w:numPr>
        <w:spacing w:before="96" w:after="96"/>
        <w:jc w:val="both"/>
        <w:rPr>
          <w:sz w:val="26"/>
          <w:szCs w:val="26"/>
        </w:rPr>
      </w:pPr>
      <w:r w:rsidRPr="00051387">
        <w:rPr>
          <w:sz w:val="26"/>
          <w:szCs w:val="26"/>
        </w:rPr>
        <w:t xml:space="preserve">За нарушение сроков согласования или оформления и подписания Заявки Исполнителем в соответствии с п </w:t>
      </w:r>
      <w:r w:rsidR="00100732" w:rsidRPr="00100732">
        <w:rPr>
          <w:sz w:val="26"/>
          <w:szCs w:val="26"/>
        </w:rPr>
        <w:t>1</w:t>
      </w:r>
      <w:r w:rsidRPr="00051387">
        <w:rPr>
          <w:sz w:val="26"/>
          <w:szCs w:val="26"/>
        </w:rPr>
        <w:t>.2.</w:t>
      </w:r>
      <w:r w:rsidR="00100732" w:rsidRPr="00100732">
        <w:rPr>
          <w:sz w:val="26"/>
          <w:szCs w:val="26"/>
        </w:rPr>
        <w:t>3</w:t>
      </w:r>
      <w:r w:rsidRPr="00051387">
        <w:rPr>
          <w:sz w:val="26"/>
          <w:szCs w:val="26"/>
        </w:rPr>
        <w:t>.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B07B29" w:rsidRPr="00051387" w:rsidRDefault="00B07B29" w:rsidP="00B07B29">
      <w:pPr>
        <w:pStyle w:val="af1"/>
        <w:numPr>
          <w:ilvl w:val="1"/>
          <w:numId w:val="19"/>
        </w:numPr>
        <w:spacing w:before="96" w:after="96"/>
        <w:jc w:val="both"/>
        <w:rPr>
          <w:sz w:val="26"/>
          <w:szCs w:val="26"/>
        </w:rPr>
      </w:pPr>
      <w:r w:rsidRPr="00051387">
        <w:rPr>
          <w:sz w:val="26"/>
          <w:szCs w:val="26"/>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rsidR="00B07B29" w:rsidRPr="00051387" w:rsidRDefault="00B07B29" w:rsidP="00B07B29">
      <w:pPr>
        <w:pStyle w:val="af1"/>
        <w:numPr>
          <w:ilvl w:val="1"/>
          <w:numId w:val="21"/>
        </w:numPr>
        <w:spacing w:before="96" w:after="96"/>
        <w:jc w:val="both"/>
        <w:rPr>
          <w:sz w:val="26"/>
          <w:szCs w:val="26"/>
        </w:rPr>
      </w:pPr>
      <w:r w:rsidRPr="00051387">
        <w:rPr>
          <w:sz w:val="26"/>
          <w:szCs w:val="26"/>
        </w:rPr>
        <w:t xml:space="preserve">В случае если Исполнитель не рассматривает и не подписывает Заявку, направленную Заказчиком согласно </w:t>
      </w:r>
      <w:proofErr w:type="gramStart"/>
      <w:r w:rsidRPr="00051387">
        <w:rPr>
          <w:sz w:val="26"/>
          <w:szCs w:val="26"/>
        </w:rPr>
        <w:t>условиям Договора</w:t>
      </w:r>
      <w:proofErr w:type="gramEnd"/>
      <w:r w:rsidRPr="00051387">
        <w:rPr>
          <w:sz w:val="26"/>
          <w:szCs w:val="26"/>
        </w:rPr>
        <w:t xml:space="preserve"> в срок более 10 рабочих дней, данное действие/бездействие признается отказом Исполнителя от исполнения обязательств по Договору.</w:t>
      </w:r>
    </w:p>
    <w:p w:rsidR="00B07B29" w:rsidRPr="00051387" w:rsidRDefault="00B07B29" w:rsidP="00B07B29">
      <w:pPr>
        <w:pStyle w:val="af1"/>
        <w:numPr>
          <w:ilvl w:val="1"/>
          <w:numId w:val="21"/>
        </w:numPr>
        <w:spacing w:before="96" w:after="96"/>
        <w:jc w:val="both"/>
        <w:rPr>
          <w:sz w:val="26"/>
          <w:szCs w:val="26"/>
        </w:rPr>
      </w:pPr>
      <w:r w:rsidRPr="00051387">
        <w:rPr>
          <w:sz w:val="26"/>
          <w:szCs w:val="26"/>
        </w:rPr>
        <w:t>Выплата неустойки по настоящему Договору осуществляется одним из следующих способов:</w:t>
      </w:r>
    </w:p>
    <w:p w:rsidR="00B07B29" w:rsidRPr="00051387" w:rsidRDefault="00B07B29" w:rsidP="00B07B29">
      <w:pPr>
        <w:pStyle w:val="af1"/>
        <w:spacing w:before="96" w:after="96"/>
        <w:ind w:left="480"/>
        <w:jc w:val="both"/>
        <w:rPr>
          <w:sz w:val="26"/>
          <w:szCs w:val="26"/>
        </w:rPr>
      </w:pPr>
      <w:r w:rsidRPr="00051387">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B07B29" w:rsidRPr="00051387" w:rsidRDefault="00B07B29" w:rsidP="00B07B29">
      <w:pPr>
        <w:pStyle w:val="af1"/>
        <w:spacing w:before="96" w:after="96"/>
        <w:ind w:left="480"/>
        <w:jc w:val="both"/>
        <w:rPr>
          <w:sz w:val="26"/>
          <w:szCs w:val="26"/>
        </w:rPr>
      </w:pPr>
      <w:r w:rsidRPr="00051387">
        <w:rPr>
          <w:sz w:val="26"/>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B07B29" w:rsidRPr="00051387" w:rsidRDefault="00B07B29" w:rsidP="00B07B29">
      <w:pPr>
        <w:pStyle w:val="af1"/>
        <w:spacing w:before="96" w:after="96"/>
        <w:ind w:left="480"/>
        <w:jc w:val="both"/>
        <w:rPr>
          <w:sz w:val="26"/>
          <w:szCs w:val="26"/>
        </w:rPr>
      </w:pPr>
      <w:r w:rsidRPr="00051387">
        <w:rPr>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B07B29" w:rsidRPr="00051387" w:rsidRDefault="00B07B29" w:rsidP="00B07B29">
      <w:pPr>
        <w:pStyle w:val="af1"/>
        <w:numPr>
          <w:ilvl w:val="1"/>
          <w:numId w:val="21"/>
        </w:numPr>
        <w:spacing w:before="96" w:after="96"/>
        <w:jc w:val="both"/>
        <w:rPr>
          <w:sz w:val="26"/>
          <w:szCs w:val="26"/>
        </w:rPr>
      </w:pPr>
      <w:r w:rsidRPr="00051387">
        <w:rPr>
          <w:sz w:val="26"/>
          <w:szCs w:val="26"/>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226006" w:rsidRPr="00051387" w:rsidRDefault="00226006" w:rsidP="00226006">
      <w:pPr>
        <w:ind w:left="454"/>
        <w:jc w:val="both"/>
        <w:rPr>
          <w:rFonts w:eastAsia="Calibri"/>
          <w:sz w:val="26"/>
          <w:szCs w:val="26"/>
        </w:rPr>
      </w:pPr>
    </w:p>
    <w:p w:rsidR="00226006" w:rsidRPr="00051387" w:rsidRDefault="00226006" w:rsidP="00226006">
      <w:pPr>
        <w:widowControl w:val="0"/>
        <w:jc w:val="center"/>
        <w:rPr>
          <w:rFonts w:eastAsia="Calibri"/>
          <w:b/>
          <w:bCs/>
          <w:sz w:val="26"/>
          <w:szCs w:val="26"/>
        </w:rPr>
      </w:pPr>
      <w:r w:rsidRPr="00051387">
        <w:rPr>
          <w:rFonts w:eastAsia="Calibri"/>
          <w:b/>
          <w:bCs/>
          <w:sz w:val="26"/>
          <w:szCs w:val="26"/>
        </w:rPr>
        <w:t>8.</w:t>
      </w:r>
      <w:r w:rsidRPr="00051387">
        <w:rPr>
          <w:rFonts w:eastAsia="Calibri"/>
          <w:b/>
          <w:bCs/>
          <w:sz w:val="26"/>
          <w:szCs w:val="26"/>
        </w:rPr>
        <w:tab/>
        <w:t>ПОРЯДОК РАССМОТРЕНИЯ СПОРОВ</w:t>
      </w:r>
    </w:p>
    <w:p w:rsidR="004C6B3C" w:rsidRPr="00051387" w:rsidRDefault="004C6B3C" w:rsidP="00226006">
      <w:pPr>
        <w:widowControl w:val="0"/>
        <w:jc w:val="center"/>
        <w:rPr>
          <w:rFonts w:eastAsia="Calibri"/>
          <w:b/>
          <w:bCs/>
          <w:sz w:val="26"/>
          <w:szCs w:val="26"/>
        </w:rPr>
      </w:pPr>
    </w:p>
    <w:p w:rsidR="00226006" w:rsidRPr="00051387" w:rsidRDefault="00226006" w:rsidP="00226006">
      <w:pPr>
        <w:widowControl w:val="0"/>
        <w:ind w:left="426" w:hanging="426"/>
        <w:jc w:val="both"/>
        <w:rPr>
          <w:rFonts w:eastAsia="Calibri"/>
          <w:sz w:val="26"/>
          <w:szCs w:val="26"/>
        </w:rPr>
      </w:pPr>
      <w:r w:rsidRPr="00051387">
        <w:rPr>
          <w:rFonts w:eastAsia="Calibri"/>
          <w:sz w:val="26"/>
          <w:szCs w:val="26"/>
        </w:rPr>
        <w:t>8.1.</w:t>
      </w:r>
      <w:r w:rsidRPr="00051387">
        <w:rPr>
          <w:rFonts w:eastAsia="Calibri"/>
          <w:sz w:val="26"/>
          <w:szCs w:val="26"/>
        </w:rPr>
        <w:tab/>
        <w:t>Отношения, возникающие на основании настоящего Договора, регулируются законодательством Российской Федерации.</w:t>
      </w:r>
    </w:p>
    <w:p w:rsidR="00226006" w:rsidRPr="00051387" w:rsidRDefault="00226006" w:rsidP="00226006">
      <w:pPr>
        <w:ind w:left="426" w:hanging="426"/>
        <w:jc w:val="both"/>
        <w:rPr>
          <w:rFonts w:eastAsia="Calibri"/>
          <w:sz w:val="26"/>
          <w:szCs w:val="26"/>
        </w:rPr>
      </w:pPr>
      <w:r w:rsidRPr="00051387">
        <w:rPr>
          <w:rFonts w:eastAsia="Calibri"/>
          <w:sz w:val="26"/>
          <w:szCs w:val="26"/>
        </w:rPr>
        <w:t>8.2.</w:t>
      </w:r>
      <w:r w:rsidRPr="00051387">
        <w:rPr>
          <w:rFonts w:eastAsia="Calibri"/>
          <w:sz w:val="26"/>
          <w:szCs w:val="26"/>
        </w:rPr>
        <w:tab/>
        <w:t>Все споры и разногласия по настоящему Договору Стороны разрешают путём переговоров.</w:t>
      </w:r>
    </w:p>
    <w:p w:rsidR="00226006" w:rsidRPr="00051387" w:rsidRDefault="00226006" w:rsidP="00226006">
      <w:pPr>
        <w:ind w:left="426" w:hanging="426"/>
        <w:jc w:val="both"/>
        <w:rPr>
          <w:rFonts w:eastAsia="Calibri"/>
          <w:sz w:val="26"/>
          <w:szCs w:val="26"/>
        </w:rPr>
      </w:pPr>
      <w:r w:rsidRPr="00051387">
        <w:rPr>
          <w:rFonts w:eastAsia="Calibri"/>
          <w:sz w:val="26"/>
          <w:szCs w:val="26"/>
        </w:rPr>
        <w:t>8.3.</w:t>
      </w:r>
      <w:r w:rsidRPr="00051387">
        <w:rPr>
          <w:rFonts w:eastAsia="Calibri"/>
          <w:sz w:val="26"/>
          <w:szCs w:val="26"/>
        </w:rPr>
        <w:tab/>
        <w:t xml:space="preserve">Если по итогам переговоров Стороны не достигнут согласия, споры передаются на рассмотрение Арбитражного суда </w:t>
      </w:r>
      <w:r w:rsidR="00E65381" w:rsidRPr="00051387">
        <w:rPr>
          <w:rFonts w:eastAsia="Calibri"/>
          <w:sz w:val="26"/>
          <w:szCs w:val="26"/>
        </w:rPr>
        <w:t>Республики Башкортостан</w:t>
      </w:r>
      <w:r w:rsidRPr="00051387">
        <w:rPr>
          <w:rFonts w:eastAsia="Calibri"/>
          <w:sz w:val="26"/>
          <w:szCs w:val="26"/>
        </w:rPr>
        <w:t xml:space="preserve">. </w:t>
      </w:r>
    </w:p>
    <w:p w:rsidR="00226006" w:rsidRPr="00051387" w:rsidRDefault="00226006" w:rsidP="00226006">
      <w:pPr>
        <w:widowControl w:val="0"/>
        <w:jc w:val="both"/>
        <w:rPr>
          <w:rFonts w:eastAsia="Calibri"/>
          <w:b/>
          <w:bCs/>
          <w:sz w:val="26"/>
          <w:szCs w:val="26"/>
          <w:highlight w:val="yellow"/>
        </w:rPr>
      </w:pPr>
    </w:p>
    <w:p w:rsidR="00226006" w:rsidRPr="00051387" w:rsidRDefault="00226006" w:rsidP="00226006">
      <w:pPr>
        <w:widowControl w:val="0"/>
        <w:spacing w:line="360" w:lineRule="auto"/>
        <w:jc w:val="center"/>
        <w:rPr>
          <w:rFonts w:eastAsia="Calibri"/>
          <w:b/>
          <w:bCs/>
          <w:sz w:val="26"/>
          <w:szCs w:val="26"/>
        </w:rPr>
      </w:pPr>
      <w:r w:rsidRPr="00051387">
        <w:rPr>
          <w:rFonts w:eastAsia="Calibri"/>
          <w:b/>
          <w:bCs/>
          <w:sz w:val="26"/>
          <w:szCs w:val="26"/>
        </w:rPr>
        <w:t>9.</w:t>
      </w:r>
      <w:r w:rsidRPr="00051387">
        <w:rPr>
          <w:rFonts w:eastAsia="Calibri"/>
          <w:b/>
          <w:bCs/>
          <w:sz w:val="26"/>
          <w:szCs w:val="26"/>
        </w:rPr>
        <w:tab/>
        <w:t>ОБСТОЯТЕЛЬСТВА НЕПРЕОДОЛИМОЙ СИЛЫ</w:t>
      </w:r>
    </w:p>
    <w:p w:rsidR="00226006" w:rsidRPr="00051387" w:rsidRDefault="00226006" w:rsidP="00226006">
      <w:pPr>
        <w:ind w:left="426" w:hanging="426"/>
        <w:jc w:val="both"/>
        <w:rPr>
          <w:rFonts w:eastAsia="Calibri"/>
          <w:sz w:val="26"/>
          <w:szCs w:val="26"/>
        </w:rPr>
      </w:pPr>
      <w:r w:rsidRPr="00051387">
        <w:rPr>
          <w:rFonts w:eastAsia="Calibri"/>
          <w:sz w:val="26"/>
          <w:szCs w:val="26"/>
        </w:rPr>
        <w:t>9.1.</w:t>
      </w:r>
      <w:r w:rsidRPr="00051387">
        <w:rPr>
          <w:rFonts w:eastAsia="Calibri"/>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26006" w:rsidRPr="00051387" w:rsidRDefault="00226006" w:rsidP="00226006">
      <w:pPr>
        <w:ind w:left="426" w:hanging="426"/>
        <w:jc w:val="both"/>
        <w:rPr>
          <w:rFonts w:eastAsia="Calibri"/>
          <w:sz w:val="26"/>
          <w:szCs w:val="26"/>
        </w:rPr>
      </w:pPr>
      <w:r w:rsidRPr="00051387">
        <w:rPr>
          <w:rFonts w:eastAsia="Calibri"/>
          <w:sz w:val="26"/>
          <w:szCs w:val="26"/>
        </w:rPr>
        <w:t>9.2.</w:t>
      </w:r>
      <w:r w:rsidRPr="00051387">
        <w:rPr>
          <w:rFonts w:eastAsia="Calibri"/>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26006" w:rsidRPr="00051387" w:rsidRDefault="00226006" w:rsidP="00226006">
      <w:pPr>
        <w:ind w:left="426" w:hanging="426"/>
        <w:jc w:val="both"/>
        <w:rPr>
          <w:rFonts w:eastAsia="Calibri"/>
          <w:sz w:val="26"/>
          <w:szCs w:val="26"/>
        </w:rPr>
      </w:pPr>
      <w:r w:rsidRPr="00051387">
        <w:rPr>
          <w:rFonts w:eastAsia="Calibri"/>
          <w:sz w:val="26"/>
          <w:szCs w:val="26"/>
        </w:rPr>
        <w:t>9.3.</w:t>
      </w:r>
      <w:r w:rsidRPr="00051387">
        <w:rPr>
          <w:rFonts w:eastAsia="Calibri"/>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26006" w:rsidRPr="00051387" w:rsidRDefault="00226006" w:rsidP="00226006">
      <w:pPr>
        <w:widowControl w:val="0"/>
        <w:ind w:left="426" w:hanging="426"/>
        <w:jc w:val="both"/>
        <w:rPr>
          <w:rFonts w:eastAsia="Calibri"/>
          <w:sz w:val="26"/>
          <w:szCs w:val="26"/>
        </w:rPr>
      </w:pPr>
      <w:r w:rsidRPr="00051387">
        <w:rPr>
          <w:rFonts w:eastAsia="Calibri"/>
          <w:sz w:val="26"/>
          <w:szCs w:val="26"/>
        </w:rPr>
        <w:t>9.4.</w:t>
      </w:r>
      <w:r w:rsidRPr="00051387">
        <w:rPr>
          <w:rFonts w:eastAsia="Calibri"/>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87622" w:rsidRPr="00051387" w:rsidRDefault="00B87622" w:rsidP="00226006">
      <w:pPr>
        <w:widowControl w:val="0"/>
        <w:ind w:left="426" w:hanging="426"/>
        <w:jc w:val="both"/>
        <w:rPr>
          <w:rFonts w:eastAsia="Calibri"/>
          <w:sz w:val="26"/>
          <w:szCs w:val="26"/>
        </w:rPr>
      </w:pPr>
    </w:p>
    <w:p w:rsidR="00226006" w:rsidRPr="00051387" w:rsidRDefault="00226006" w:rsidP="00226006">
      <w:pPr>
        <w:widowControl w:val="0"/>
        <w:ind w:left="426" w:hanging="426"/>
        <w:jc w:val="both"/>
        <w:rPr>
          <w:rFonts w:eastAsia="Calibri"/>
          <w:sz w:val="26"/>
          <w:szCs w:val="26"/>
        </w:rPr>
      </w:pPr>
    </w:p>
    <w:p w:rsidR="00226006" w:rsidRPr="00051387" w:rsidRDefault="00226006" w:rsidP="00226006">
      <w:pPr>
        <w:spacing w:before="60" w:after="20"/>
        <w:ind w:left="454"/>
        <w:jc w:val="center"/>
        <w:rPr>
          <w:rFonts w:eastAsia="Calibri"/>
          <w:b/>
          <w:bCs/>
          <w:sz w:val="26"/>
          <w:szCs w:val="26"/>
        </w:rPr>
      </w:pPr>
      <w:r w:rsidRPr="00051387">
        <w:rPr>
          <w:rFonts w:eastAsia="Calibri"/>
          <w:b/>
          <w:bCs/>
          <w:sz w:val="26"/>
          <w:szCs w:val="26"/>
        </w:rPr>
        <w:t>10.</w:t>
      </w:r>
      <w:r w:rsidRPr="00051387">
        <w:rPr>
          <w:rFonts w:eastAsia="Calibri"/>
          <w:b/>
          <w:bCs/>
          <w:sz w:val="26"/>
          <w:szCs w:val="26"/>
        </w:rPr>
        <w:tab/>
        <w:t>ПРОЧИЕ УСЛОВИЯ</w:t>
      </w:r>
    </w:p>
    <w:p w:rsidR="004C6B3C" w:rsidRPr="00051387" w:rsidRDefault="004C6B3C" w:rsidP="00226006">
      <w:pPr>
        <w:spacing w:before="60" w:after="20"/>
        <w:ind w:left="454"/>
        <w:jc w:val="center"/>
        <w:rPr>
          <w:rFonts w:eastAsia="Calibri"/>
          <w:b/>
          <w:bCs/>
          <w:sz w:val="26"/>
          <w:szCs w:val="26"/>
        </w:rPr>
      </w:pPr>
    </w:p>
    <w:p w:rsidR="00226006" w:rsidRPr="00250B36" w:rsidRDefault="00226006" w:rsidP="00250B36">
      <w:pPr>
        <w:ind w:left="567" w:hanging="709"/>
        <w:jc w:val="both"/>
        <w:rPr>
          <w:sz w:val="26"/>
          <w:szCs w:val="26"/>
        </w:rPr>
      </w:pPr>
      <w:r w:rsidRPr="00051387">
        <w:rPr>
          <w:rFonts w:eastAsia="Calibri"/>
          <w:sz w:val="26"/>
          <w:szCs w:val="26"/>
        </w:rPr>
        <w:t>10.1.</w:t>
      </w:r>
      <w:r w:rsidRPr="00051387">
        <w:rPr>
          <w:rFonts w:eastAsia="Calibri"/>
          <w:sz w:val="26"/>
          <w:szCs w:val="26"/>
        </w:rPr>
        <w:tab/>
      </w:r>
      <w:r w:rsidRPr="00051387">
        <w:rPr>
          <w:rFonts w:eastAsia="Calibri"/>
          <w:i/>
          <w:sz w:val="26"/>
          <w:szCs w:val="26"/>
        </w:rPr>
        <w:t xml:space="preserve"> </w:t>
      </w:r>
      <w:r w:rsidR="00250B36" w:rsidRPr="00100732">
        <w:rPr>
          <w:sz w:val="26"/>
          <w:szCs w:val="26"/>
        </w:rPr>
        <w:t>Настоящий Договор вступает в силу с момента подписания его Сторонами и действует с 01.01.2020г. по 30.06.2021г. включительно.</w:t>
      </w:r>
      <w:r w:rsidR="00250B36" w:rsidRPr="00250B36">
        <w:rPr>
          <w:sz w:val="26"/>
          <w:szCs w:val="26"/>
        </w:rPr>
        <w:t xml:space="preserve"> </w:t>
      </w:r>
      <w:r w:rsidRPr="00051387">
        <w:rPr>
          <w:rFonts w:eastAsia="Calibri"/>
          <w:sz w:val="26"/>
          <w:szCs w:val="26"/>
        </w:rPr>
        <w:t>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226006" w:rsidRPr="00051387" w:rsidRDefault="00226006" w:rsidP="00226006">
      <w:pPr>
        <w:ind w:left="567" w:hanging="567"/>
        <w:jc w:val="both"/>
        <w:rPr>
          <w:rFonts w:eastAsia="Calibri"/>
          <w:sz w:val="26"/>
          <w:szCs w:val="26"/>
        </w:rPr>
      </w:pPr>
      <w:r w:rsidRPr="00051387">
        <w:rPr>
          <w:rFonts w:eastAsia="Calibri"/>
          <w:sz w:val="26"/>
          <w:szCs w:val="26"/>
        </w:rPr>
        <w:t>10.2.</w:t>
      </w:r>
      <w:r w:rsidRPr="00051387">
        <w:rPr>
          <w:rFonts w:eastAsia="Calibri"/>
          <w:sz w:val="26"/>
          <w:szCs w:val="26"/>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от цены Договора.</w:t>
      </w:r>
    </w:p>
    <w:p w:rsidR="00226006" w:rsidRPr="00051387" w:rsidRDefault="00226006" w:rsidP="00226006">
      <w:pPr>
        <w:tabs>
          <w:tab w:val="left" w:pos="612"/>
        </w:tabs>
        <w:ind w:left="567" w:hanging="567"/>
        <w:jc w:val="both"/>
        <w:rPr>
          <w:rFonts w:eastAsia="Calibri"/>
          <w:sz w:val="26"/>
          <w:szCs w:val="26"/>
        </w:rPr>
      </w:pPr>
      <w:r w:rsidRPr="00051387">
        <w:rPr>
          <w:rFonts w:eastAsia="Calibri"/>
          <w:sz w:val="26"/>
          <w:szCs w:val="26"/>
        </w:rPr>
        <w:t>10.3.</w:t>
      </w:r>
      <w:r w:rsidRPr="00051387">
        <w:rPr>
          <w:rFonts w:eastAsia="Calibri"/>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226006" w:rsidRPr="00051387" w:rsidRDefault="00226006" w:rsidP="00226006">
      <w:pPr>
        <w:ind w:left="567" w:hanging="567"/>
        <w:jc w:val="both"/>
        <w:rPr>
          <w:rFonts w:eastAsia="Calibri"/>
          <w:sz w:val="26"/>
          <w:szCs w:val="26"/>
        </w:rPr>
      </w:pPr>
      <w:r w:rsidRPr="00051387">
        <w:rPr>
          <w:rFonts w:eastAsia="Calibri"/>
          <w:sz w:val="26"/>
          <w:szCs w:val="26"/>
        </w:rPr>
        <w:t>10.4.</w:t>
      </w:r>
      <w:r w:rsidRPr="00051387">
        <w:rPr>
          <w:rFonts w:eastAsia="Calibri"/>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226006" w:rsidRPr="00051387" w:rsidRDefault="00226006" w:rsidP="00226006">
      <w:pPr>
        <w:ind w:left="567" w:hanging="567"/>
        <w:jc w:val="both"/>
        <w:rPr>
          <w:rFonts w:eastAsia="Calibri"/>
          <w:sz w:val="26"/>
          <w:szCs w:val="26"/>
        </w:rPr>
      </w:pPr>
      <w:r w:rsidRPr="00051387">
        <w:rPr>
          <w:rFonts w:eastAsia="Calibri"/>
          <w:sz w:val="26"/>
          <w:szCs w:val="26"/>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226006" w:rsidRPr="00051387" w:rsidRDefault="00226006" w:rsidP="00226006">
      <w:pPr>
        <w:ind w:left="567" w:hanging="567"/>
        <w:jc w:val="both"/>
        <w:rPr>
          <w:rFonts w:eastAsia="Calibri"/>
          <w:sz w:val="26"/>
          <w:szCs w:val="26"/>
        </w:rPr>
      </w:pPr>
      <w:r w:rsidRPr="00051387">
        <w:rPr>
          <w:rFonts w:eastAsia="Calibri"/>
          <w:sz w:val="26"/>
          <w:szCs w:val="26"/>
        </w:rPr>
        <w:t xml:space="preserve">10.6. Если по какой-либо причине извещение о необходимости получения уведомления, направленное почтовой службой по адресу, указанному в </w:t>
      </w:r>
      <w:r w:rsidR="00702EC4" w:rsidRPr="00051387">
        <w:rPr>
          <w:rFonts w:eastAsia="Calibri"/>
          <w:sz w:val="26"/>
          <w:szCs w:val="26"/>
        </w:rPr>
        <w:t>разделе</w:t>
      </w:r>
      <w:r w:rsidRPr="00051387">
        <w:rPr>
          <w:rFonts w:eastAsia="Calibri"/>
          <w:sz w:val="26"/>
          <w:szCs w:val="26"/>
        </w:rPr>
        <w:t xml:space="preserve"> </w:t>
      </w:r>
      <w:r w:rsidR="005F338D" w:rsidRPr="00051387">
        <w:rPr>
          <w:rFonts w:eastAsia="Calibri"/>
          <w:sz w:val="26"/>
          <w:szCs w:val="26"/>
        </w:rPr>
        <w:t>1.</w:t>
      </w:r>
      <w:r w:rsidR="00AA1B45" w:rsidRPr="00AA1B45">
        <w:rPr>
          <w:rFonts w:eastAsia="Calibri"/>
          <w:sz w:val="26"/>
          <w:szCs w:val="26"/>
        </w:rPr>
        <w:t>3</w:t>
      </w:r>
      <w:r w:rsidR="005F338D" w:rsidRPr="00051387">
        <w:rPr>
          <w:rFonts w:eastAsia="Calibri"/>
          <w:sz w:val="26"/>
          <w:szCs w:val="26"/>
        </w:rPr>
        <w:t>.</w:t>
      </w:r>
      <w:r w:rsidRPr="00051387">
        <w:rPr>
          <w:rFonts w:eastAsia="Calibri"/>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226006" w:rsidRPr="00051387" w:rsidRDefault="00226006" w:rsidP="00226006">
      <w:pPr>
        <w:ind w:left="567" w:hanging="567"/>
        <w:jc w:val="both"/>
        <w:rPr>
          <w:rFonts w:eastAsia="Calibri"/>
          <w:sz w:val="26"/>
          <w:szCs w:val="26"/>
        </w:rPr>
      </w:pPr>
      <w:r w:rsidRPr="00051387">
        <w:rPr>
          <w:rFonts w:eastAsia="Calibri"/>
          <w:sz w:val="26"/>
          <w:szCs w:val="26"/>
        </w:rPr>
        <w:t>10.</w:t>
      </w:r>
      <w:r w:rsidR="00D20F98" w:rsidRPr="00051387">
        <w:rPr>
          <w:rFonts w:eastAsia="Calibri"/>
          <w:sz w:val="26"/>
          <w:szCs w:val="26"/>
        </w:rPr>
        <w:t>7</w:t>
      </w:r>
      <w:r w:rsidRPr="00051387">
        <w:rPr>
          <w:rFonts w:eastAsia="Calibri"/>
          <w:sz w:val="26"/>
          <w:szCs w:val="26"/>
        </w:rPr>
        <w:t>.</w:t>
      </w:r>
      <w:r w:rsidRPr="00051387">
        <w:rPr>
          <w:rFonts w:eastAsia="Calibri"/>
          <w:sz w:val="26"/>
          <w:szCs w:val="26"/>
        </w:rPr>
        <w:tab/>
        <w:t xml:space="preserve">Настоящий Договор составлен в двух экземплярах, имеющих одинаковую юридическую силу, по одному для каждой из Сторон. </w:t>
      </w:r>
    </w:p>
    <w:p w:rsidR="00226006" w:rsidRPr="00051387" w:rsidRDefault="00226006" w:rsidP="00226006">
      <w:pPr>
        <w:ind w:left="425" w:hanging="425"/>
        <w:jc w:val="both"/>
        <w:rPr>
          <w:rFonts w:eastAsia="Calibri"/>
          <w:sz w:val="26"/>
          <w:szCs w:val="26"/>
        </w:rPr>
      </w:pPr>
      <w:r w:rsidRPr="00051387">
        <w:rPr>
          <w:rFonts w:eastAsia="Calibri"/>
          <w:sz w:val="26"/>
          <w:szCs w:val="26"/>
        </w:rPr>
        <w:t>10.</w:t>
      </w:r>
      <w:r w:rsidR="00D20F98" w:rsidRPr="00051387">
        <w:rPr>
          <w:rFonts w:eastAsia="Calibri"/>
          <w:sz w:val="26"/>
          <w:szCs w:val="26"/>
        </w:rPr>
        <w:t>8</w:t>
      </w:r>
      <w:r w:rsidRPr="00051387">
        <w:rPr>
          <w:rFonts w:eastAsia="Calibri"/>
          <w:sz w:val="26"/>
          <w:szCs w:val="26"/>
        </w:rPr>
        <w:t>.</w:t>
      </w:r>
      <w:r w:rsidRPr="00051387">
        <w:rPr>
          <w:rFonts w:eastAsia="Calibri"/>
          <w:sz w:val="26"/>
          <w:szCs w:val="26"/>
        </w:rPr>
        <w:tab/>
        <w:t>Неотъемлемой частью Договора являются:</w:t>
      </w:r>
    </w:p>
    <w:p w:rsidR="00226006" w:rsidRPr="00051387" w:rsidRDefault="00226006" w:rsidP="00226006">
      <w:pPr>
        <w:ind w:left="425" w:hanging="425"/>
        <w:jc w:val="both"/>
        <w:rPr>
          <w:rFonts w:eastAsia="Calibri"/>
          <w:sz w:val="26"/>
          <w:szCs w:val="26"/>
        </w:rPr>
      </w:pPr>
      <w:r w:rsidRPr="00051387">
        <w:rPr>
          <w:rFonts w:eastAsia="Calibri"/>
          <w:sz w:val="26"/>
          <w:szCs w:val="26"/>
        </w:rPr>
        <w:t>Приложение № 1 Техническое задание.</w:t>
      </w:r>
    </w:p>
    <w:p w:rsidR="00226006" w:rsidRPr="00051387" w:rsidRDefault="00226006" w:rsidP="00226006">
      <w:pPr>
        <w:ind w:left="425" w:hanging="425"/>
        <w:jc w:val="both"/>
        <w:rPr>
          <w:rFonts w:eastAsia="Calibri"/>
          <w:sz w:val="26"/>
          <w:szCs w:val="26"/>
        </w:rPr>
      </w:pPr>
      <w:r w:rsidRPr="00051387">
        <w:rPr>
          <w:rFonts w:eastAsia="Calibri"/>
          <w:sz w:val="26"/>
          <w:szCs w:val="26"/>
        </w:rPr>
        <w:t>Приложение № 2 Форма Заявки на оказание Услуг.</w:t>
      </w:r>
    </w:p>
    <w:p w:rsidR="00226006" w:rsidRPr="00051387" w:rsidRDefault="00226006" w:rsidP="00226006">
      <w:pPr>
        <w:ind w:left="425" w:hanging="425"/>
        <w:jc w:val="both"/>
        <w:rPr>
          <w:rFonts w:eastAsia="Calibri"/>
          <w:sz w:val="26"/>
          <w:szCs w:val="26"/>
        </w:rPr>
      </w:pPr>
      <w:r w:rsidRPr="00051387">
        <w:rPr>
          <w:rFonts w:eastAsia="Calibri"/>
          <w:sz w:val="26"/>
          <w:szCs w:val="26"/>
        </w:rPr>
        <w:t>Приложение № 3 Спецификация «Максимальная цена 1 единицы Услуги по отдельным категориям».</w:t>
      </w:r>
    </w:p>
    <w:p w:rsidR="004C6B3C" w:rsidRPr="00051387" w:rsidRDefault="004C6B3C" w:rsidP="00226006">
      <w:pPr>
        <w:ind w:left="425" w:hanging="425"/>
        <w:jc w:val="both"/>
        <w:rPr>
          <w:rFonts w:eastAsia="Calibri"/>
          <w:sz w:val="26"/>
          <w:szCs w:val="26"/>
        </w:rPr>
      </w:pPr>
    </w:p>
    <w:p w:rsidR="004C6B3C" w:rsidRPr="00051387" w:rsidRDefault="004C6B3C" w:rsidP="004C6B3C">
      <w:pPr>
        <w:pStyle w:val="af1"/>
        <w:numPr>
          <w:ilvl w:val="0"/>
          <w:numId w:val="14"/>
        </w:numPr>
        <w:spacing w:after="0"/>
        <w:jc w:val="center"/>
        <w:rPr>
          <w:rFonts w:eastAsia="Calibri"/>
          <w:b/>
          <w:bCs/>
          <w:sz w:val="26"/>
          <w:szCs w:val="26"/>
        </w:rPr>
      </w:pPr>
      <w:r w:rsidRPr="00051387">
        <w:rPr>
          <w:rFonts w:eastAsia="Calibri"/>
          <w:b/>
          <w:bCs/>
          <w:sz w:val="26"/>
          <w:szCs w:val="26"/>
        </w:rPr>
        <w:t>Антикоррупционная оговорка</w:t>
      </w:r>
    </w:p>
    <w:p w:rsidR="004C6B3C" w:rsidRPr="00051387" w:rsidRDefault="004C6B3C" w:rsidP="004C6B3C">
      <w:pPr>
        <w:pStyle w:val="af1"/>
        <w:rPr>
          <w:rFonts w:eastAsia="Calibri"/>
          <w:b/>
          <w:bCs/>
          <w:sz w:val="26"/>
          <w:szCs w:val="26"/>
        </w:rPr>
      </w:pPr>
    </w:p>
    <w:p w:rsidR="004C6B3C" w:rsidRPr="00051387" w:rsidRDefault="00D4475C" w:rsidP="004C6B3C">
      <w:pPr>
        <w:snapToGrid w:val="0"/>
        <w:ind w:firstLine="709"/>
        <w:jc w:val="both"/>
        <w:rPr>
          <w:sz w:val="26"/>
          <w:szCs w:val="26"/>
        </w:rPr>
      </w:pPr>
      <w:proofErr w:type="gramStart"/>
      <w:r>
        <w:rPr>
          <w:sz w:val="26"/>
          <w:szCs w:val="26"/>
        </w:rPr>
        <w:t>Исполнителю</w:t>
      </w:r>
      <w:r w:rsidR="004C6B3C" w:rsidRPr="00051387">
        <w:rPr>
          <w:i/>
          <w:sz w:val="26"/>
          <w:szCs w:val="26"/>
        </w:rPr>
        <w:t>(</w:t>
      </w:r>
      <w:proofErr w:type="gramEnd"/>
      <w:r w:rsidR="004C6B3C" w:rsidRPr="00051387">
        <w:rPr>
          <w:i/>
          <w:color w:val="FF0000"/>
          <w:sz w:val="26"/>
          <w:szCs w:val="26"/>
        </w:rPr>
        <w:t>далее - Контрагент</w:t>
      </w:r>
      <w:r w:rsidR="004C6B3C" w:rsidRPr="00051387">
        <w:rPr>
          <w:i/>
          <w:sz w:val="26"/>
          <w:szCs w:val="26"/>
        </w:rPr>
        <w:t xml:space="preserve">) </w:t>
      </w:r>
      <w:r w:rsidR="004C6B3C" w:rsidRPr="00051387">
        <w:rPr>
          <w:sz w:val="26"/>
          <w:szCs w:val="26"/>
        </w:rPr>
        <w:t xml:space="preserve">известно о том, что </w:t>
      </w:r>
      <w:r w:rsidR="004C6B3C" w:rsidRPr="00051387">
        <w:rPr>
          <w:iCs/>
          <w:sz w:val="26"/>
          <w:szCs w:val="26"/>
        </w:rPr>
        <w:t xml:space="preserve">ПАО «Башинформсвязь» </w:t>
      </w:r>
      <w:r w:rsidR="004C6B3C" w:rsidRPr="00051387">
        <w:rPr>
          <w:sz w:val="26"/>
          <w:szCs w:val="26"/>
        </w:rPr>
        <w:t xml:space="preserve">ведет антикоррупционную политику и развивает не допускающую коррупционных проявлений культуру. </w:t>
      </w:r>
    </w:p>
    <w:p w:rsidR="004C6B3C" w:rsidRPr="00051387" w:rsidRDefault="004C6B3C" w:rsidP="004C6B3C">
      <w:pPr>
        <w:snapToGrid w:val="0"/>
        <w:ind w:firstLine="709"/>
        <w:jc w:val="both"/>
        <w:rPr>
          <w:sz w:val="26"/>
          <w:szCs w:val="26"/>
        </w:rPr>
      </w:pPr>
      <w:r w:rsidRPr="00051387">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C6B3C" w:rsidRPr="00051387" w:rsidRDefault="004C6B3C" w:rsidP="004C6B3C">
      <w:pPr>
        <w:spacing w:after="120"/>
        <w:ind w:firstLine="709"/>
        <w:jc w:val="both"/>
        <w:rPr>
          <w:sz w:val="26"/>
          <w:szCs w:val="26"/>
        </w:rPr>
      </w:pPr>
      <w:r w:rsidRPr="00051387">
        <w:rPr>
          <w:sz w:val="26"/>
          <w:szCs w:val="26"/>
        </w:rPr>
        <w:t>Статья 1.</w:t>
      </w:r>
    </w:p>
    <w:p w:rsidR="004C6B3C" w:rsidRPr="00051387" w:rsidRDefault="004C6B3C" w:rsidP="004C6B3C">
      <w:pPr>
        <w:ind w:firstLine="709"/>
        <w:jc w:val="both"/>
        <w:rPr>
          <w:b/>
          <w:bCs/>
          <w:sz w:val="26"/>
          <w:szCs w:val="26"/>
        </w:rPr>
      </w:pPr>
      <w:r w:rsidRPr="00051387">
        <w:rPr>
          <w:sz w:val="26"/>
          <w:szCs w:val="26"/>
        </w:rPr>
        <w:t xml:space="preserve">В случае возникновения у </w:t>
      </w:r>
      <w:r w:rsidRPr="00051387">
        <w:rPr>
          <w:iCs/>
          <w:sz w:val="26"/>
          <w:szCs w:val="26"/>
        </w:rPr>
        <w:t>ПАО «Башинформсвязь»</w:t>
      </w:r>
      <w:r w:rsidRPr="00051387">
        <w:rPr>
          <w:sz w:val="26"/>
          <w:szCs w:val="26"/>
        </w:rPr>
        <w:t xml:space="preserve"> подозрений, что произошло или может произойти нарушение Контрагентом каких-либо положений Кодекса, </w:t>
      </w:r>
      <w:r w:rsidRPr="00051387">
        <w:rPr>
          <w:iCs/>
          <w:sz w:val="26"/>
          <w:szCs w:val="26"/>
        </w:rPr>
        <w:t>ПАО «Башинформсвязь»</w:t>
      </w:r>
      <w:r w:rsidRPr="00051387">
        <w:rPr>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C6B3C" w:rsidRPr="00051387" w:rsidRDefault="004C6B3C" w:rsidP="004C6B3C">
      <w:pPr>
        <w:ind w:firstLine="709"/>
        <w:jc w:val="both"/>
        <w:rPr>
          <w:sz w:val="26"/>
          <w:szCs w:val="26"/>
        </w:rPr>
      </w:pPr>
      <w:r w:rsidRPr="00051387">
        <w:rPr>
          <w:sz w:val="26"/>
          <w:szCs w:val="26"/>
        </w:rPr>
        <w:t xml:space="preserve">После письменного уведомления </w:t>
      </w:r>
      <w:r w:rsidRPr="00051387">
        <w:rPr>
          <w:iCs/>
          <w:sz w:val="26"/>
          <w:szCs w:val="26"/>
        </w:rPr>
        <w:t xml:space="preserve">ПАО «Башинформсвязь» </w:t>
      </w:r>
      <w:r w:rsidRPr="00051387">
        <w:rPr>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051387">
        <w:rPr>
          <w:b/>
          <w:bCs/>
          <w:sz w:val="26"/>
          <w:szCs w:val="26"/>
        </w:rPr>
        <w:t xml:space="preserve"> </w:t>
      </w:r>
      <w:r w:rsidRPr="00051387">
        <w:rPr>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4C6B3C" w:rsidRPr="00051387" w:rsidRDefault="004C6B3C" w:rsidP="004C6B3C">
      <w:pPr>
        <w:spacing w:after="120"/>
        <w:ind w:firstLine="709"/>
        <w:jc w:val="both"/>
        <w:rPr>
          <w:sz w:val="26"/>
          <w:szCs w:val="26"/>
        </w:rPr>
      </w:pPr>
      <w:r w:rsidRPr="00051387">
        <w:rPr>
          <w:sz w:val="26"/>
          <w:szCs w:val="26"/>
        </w:rPr>
        <w:t>Статья 2.</w:t>
      </w:r>
    </w:p>
    <w:p w:rsidR="004C6B3C" w:rsidRPr="00051387" w:rsidRDefault="004C6B3C" w:rsidP="004C6B3C">
      <w:pPr>
        <w:ind w:firstLine="709"/>
        <w:jc w:val="both"/>
        <w:rPr>
          <w:sz w:val="26"/>
          <w:szCs w:val="26"/>
        </w:rPr>
      </w:pPr>
      <w:r w:rsidRPr="00051387">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051387">
        <w:rPr>
          <w:iCs/>
          <w:sz w:val="26"/>
          <w:szCs w:val="26"/>
        </w:rPr>
        <w:t>ПАО «Башинформсвязь»</w:t>
      </w:r>
      <w:r w:rsidRPr="00051387">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C6B3C" w:rsidRPr="00051387" w:rsidRDefault="004C6B3C" w:rsidP="004C6B3C">
      <w:pPr>
        <w:ind w:firstLine="709"/>
        <w:jc w:val="both"/>
        <w:rPr>
          <w:sz w:val="26"/>
          <w:szCs w:val="26"/>
        </w:rPr>
      </w:pPr>
      <w:r w:rsidRPr="00051387">
        <w:rPr>
          <w:sz w:val="26"/>
          <w:szCs w:val="26"/>
        </w:rPr>
        <w:t xml:space="preserve">В случае расторжения Договора в соответствии с положениями настоящей статьи, </w:t>
      </w:r>
      <w:r w:rsidRPr="00051387">
        <w:rPr>
          <w:iCs/>
          <w:sz w:val="26"/>
          <w:szCs w:val="26"/>
        </w:rPr>
        <w:t>ПАО «Башинформсвязь»</w:t>
      </w:r>
      <w:r w:rsidRPr="00051387">
        <w:rPr>
          <w:sz w:val="26"/>
          <w:szCs w:val="26"/>
        </w:rPr>
        <w:t xml:space="preserve"> вправе требовать возмещения реального ущерба, возникшего в результате такого расторжения.</w:t>
      </w:r>
    </w:p>
    <w:p w:rsidR="004C6B3C" w:rsidRPr="00051387" w:rsidRDefault="004C6B3C" w:rsidP="004C6B3C">
      <w:pPr>
        <w:ind w:firstLine="709"/>
        <w:jc w:val="both"/>
        <w:rPr>
          <w:color w:val="000000"/>
          <w:sz w:val="26"/>
          <w:szCs w:val="26"/>
        </w:rPr>
      </w:pPr>
      <w:r w:rsidRPr="00051387">
        <w:rPr>
          <w:sz w:val="26"/>
          <w:szCs w:val="26"/>
        </w:rPr>
        <w:t>Статья 3.</w:t>
      </w:r>
    </w:p>
    <w:p w:rsidR="004C6B3C" w:rsidRDefault="004C6B3C" w:rsidP="004C6B3C">
      <w:pPr>
        <w:ind w:firstLine="709"/>
        <w:jc w:val="both"/>
        <w:rPr>
          <w:color w:val="000000"/>
          <w:sz w:val="26"/>
          <w:szCs w:val="26"/>
        </w:rPr>
      </w:pPr>
      <w:r w:rsidRPr="00051387">
        <w:rPr>
          <w:color w:val="000000"/>
          <w:sz w:val="26"/>
          <w:szCs w:val="26"/>
        </w:rPr>
        <w:t xml:space="preserve">В течение срока действия Договора </w:t>
      </w:r>
      <w:r w:rsidRPr="00051387">
        <w:rPr>
          <w:iCs/>
          <w:sz w:val="26"/>
          <w:szCs w:val="26"/>
        </w:rPr>
        <w:t>ПАО «Башинформсвязь»</w:t>
      </w:r>
      <w:r w:rsidRPr="00051387">
        <w:rPr>
          <w:color w:val="000000"/>
          <w:sz w:val="26"/>
          <w:szCs w:val="26"/>
        </w:rPr>
        <w:t xml:space="preserve"> имеет </w:t>
      </w:r>
      <w:proofErr w:type="gramStart"/>
      <w:r w:rsidRPr="00051387">
        <w:rPr>
          <w:color w:val="000000"/>
          <w:sz w:val="26"/>
          <w:szCs w:val="26"/>
        </w:rPr>
        <w:t>право</w:t>
      </w:r>
      <w:proofErr w:type="gramEnd"/>
      <w:r w:rsidRPr="00051387">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665A" w:rsidRPr="00051387" w:rsidRDefault="00C9665A" w:rsidP="004C6B3C">
      <w:pPr>
        <w:ind w:firstLine="709"/>
        <w:jc w:val="both"/>
        <w:rPr>
          <w:color w:val="000000"/>
          <w:sz w:val="26"/>
          <w:szCs w:val="26"/>
        </w:rPr>
      </w:pPr>
    </w:p>
    <w:p w:rsidR="004C6B3C" w:rsidRPr="00051387" w:rsidRDefault="004C6B3C" w:rsidP="004C6B3C">
      <w:pPr>
        <w:ind w:firstLine="709"/>
        <w:jc w:val="both"/>
        <w:rPr>
          <w:b/>
          <w:bCs/>
          <w:color w:val="000000"/>
          <w:sz w:val="26"/>
          <w:szCs w:val="26"/>
        </w:rPr>
      </w:pPr>
      <w:r w:rsidRPr="00051387">
        <w:rPr>
          <w:iCs/>
          <w:sz w:val="26"/>
          <w:szCs w:val="26"/>
        </w:rPr>
        <w:t>ПАО «Башинформсвязь»</w:t>
      </w:r>
      <w:r w:rsidRPr="00051387">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C6B3C" w:rsidRPr="00051387" w:rsidRDefault="004C6B3C" w:rsidP="004C6B3C">
      <w:pPr>
        <w:ind w:left="567" w:hanging="567"/>
        <w:jc w:val="both"/>
        <w:rPr>
          <w:sz w:val="26"/>
          <w:szCs w:val="26"/>
        </w:rPr>
      </w:pPr>
    </w:p>
    <w:p w:rsidR="004C6B3C" w:rsidRPr="00051387" w:rsidRDefault="004C6B3C" w:rsidP="00226006">
      <w:pPr>
        <w:ind w:left="425" w:hanging="425"/>
        <w:jc w:val="both"/>
        <w:rPr>
          <w:rFonts w:eastAsia="Calibri"/>
          <w:sz w:val="26"/>
          <w:szCs w:val="26"/>
        </w:rPr>
      </w:pPr>
    </w:p>
    <w:p w:rsidR="00226006" w:rsidRPr="00051387" w:rsidRDefault="00226006" w:rsidP="00226006">
      <w:pPr>
        <w:ind w:left="360"/>
        <w:jc w:val="center"/>
        <w:rPr>
          <w:b/>
          <w:sz w:val="26"/>
          <w:szCs w:val="26"/>
        </w:rPr>
      </w:pPr>
      <w:r w:rsidRPr="00051387">
        <w:rPr>
          <w:b/>
          <w:sz w:val="26"/>
          <w:szCs w:val="26"/>
        </w:rPr>
        <w:t>1</w:t>
      </w:r>
      <w:r w:rsidR="004C6B3C" w:rsidRPr="00051387">
        <w:rPr>
          <w:b/>
          <w:sz w:val="26"/>
          <w:szCs w:val="26"/>
        </w:rPr>
        <w:t>2</w:t>
      </w:r>
      <w:r w:rsidRPr="00051387">
        <w:rPr>
          <w:b/>
          <w:sz w:val="26"/>
          <w:szCs w:val="26"/>
        </w:rPr>
        <w:t xml:space="preserve">. АДРЕСА И РЕКВИЗИТЫ СТОРОН </w:t>
      </w:r>
    </w:p>
    <w:p w:rsidR="00226006" w:rsidRPr="00051387" w:rsidRDefault="00226006" w:rsidP="00226006">
      <w:pPr>
        <w:suppressAutoHyphens/>
        <w:ind w:firstLine="284"/>
        <w:jc w:val="both"/>
        <w:rPr>
          <w:rFonts w:eastAsia="Calibri"/>
          <w:sz w:val="26"/>
          <w:szCs w:val="26"/>
        </w:rPr>
      </w:pPr>
    </w:p>
    <w:p w:rsidR="00226006" w:rsidRPr="00051387" w:rsidRDefault="00226006" w:rsidP="00226006">
      <w:pPr>
        <w:rPr>
          <w:rFonts w:eastAsia="Calibri"/>
          <w:sz w:val="26"/>
          <w:szCs w:val="26"/>
        </w:rPr>
      </w:pPr>
    </w:p>
    <w:tbl>
      <w:tblPr>
        <w:tblW w:w="0" w:type="auto"/>
        <w:tblInd w:w="2" w:type="dxa"/>
        <w:tblLook w:val="00A0" w:firstRow="1" w:lastRow="0" w:firstColumn="1" w:lastColumn="0" w:noHBand="0" w:noVBand="0"/>
      </w:tblPr>
      <w:tblGrid>
        <w:gridCol w:w="4827"/>
        <w:gridCol w:w="4800"/>
      </w:tblGrid>
      <w:tr w:rsidR="00226006" w:rsidRPr="00051387" w:rsidTr="00226006">
        <w:tc>
          <w:tcPr>
            <w:tcW w:w="4827" w:type="dxa"/>
          </w:tcPr>
          <w:p w:rsidR="00226006" w:rsidRPr="00051387" w:rsidRDefault="00226006" w:rsidP="00226006">
            <w:pPr>
              <w:rPr>
                <w:rFonts w:eastAsia="Calibri"/>
                <w:b/>
                <w:bCs/>
                <w:sz w:val="26"/>
                <w:szCs w:val="26"/>
              </w:rPr>
            </w:pPr>
            <w:r w:rsidRPr="00051387">
              <w:rPr>
                <w:rFonts w:eastAsia="Calibri"/>
                <w:b/>
                <w:bCs/>
                <w:sz w:val="26"/>
                <w:szCs w:val="26"/>
              </w:rPr>
              <w:t>«Заказчик»</w:t>
            </w:r>
          </w:p>
          <w:p w:rsidR="00226006" w:rsidRPr="00051387" w:rsidRDefault="00226006"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ПАО «Башинформсвязь»</w:t>
            </w:r>
          </w:p>
          <w:p w:rsidR="00226006" w:rsidRPr="00051387" w:rsidRDefault="00226006" w:rsidP="00226006">
            <w:pPr>
              <w:rPr>
                <w:rFonts w:eastAsia="Calibri"/>
                <w:bCs/>
                <w:sz w:val="26"/>
                <w:szCs w:val="26"/>
              </w:rPr>
            </w:pPr>
            <w:r w:rsidRPr="00051387">
              <w:rPr>
                <w:rFonts w:eastAsia="Calibri"/>
                <w:bCs/>
                <w:sz w:val="26"/>
                <w:szCs w:val="26"/>
              </w:rPr>
              <w:t xml:space="preserve">Юридический адрес: 450077, Республика Башкортостан, </w:t>
            </w:r>
          </w:p>
          <w:p w:rsidR="00226006" w:rsidRPr="00051387" w:rsidRDefault="00226006" w:rsidP="00226006">
            <w:pPr>
              <w:rPr>
                <w:rFonts w:eastAsia="Calibri"/>
                <w:bCs/>
                <w:sz w:val="26"/>
                <w:szCs w:val="26"/>
              </w:rPr>
            </w:pPr>
            <w:r w:rsidRPr="00051387">
              <w:rPr>
                <w:rFonts w:eastAsia="Calibri"/>
                <w:bCs/>
                <w:sz w:val="26"/>
                <w:szCs w:val="26"/>
              </w:rPr>
              <w:t>г. Уфа, ул. Ленина, д. 30</w:t>
            </w:r>
          </w:p>
          <w:p w:rsidR="00226006" w:rsidRPr="00051387" w:rsidRDefault="00226006" w:rsidP="00226006">
            <w:pPr>
              <w:rPr>
                <w:rFonts w:eastAsia="Calibri"/>
                <w:bCs/>
                <w:sz w:val="26"/>
                <w:szCs w:val="26"/>
              </w:rPr>
            </w:pPr>
            <w:r w:rsidRPr="00051387">
              <w:rPr>
                <w:rFonts w:eastAsia="Calibri"/>
                <w:bCs/>
                <w:sz w:val="26"/>
                <w:szCs w:val="26"/>
              </w:rPr>
              <w:t>Почтовый адрес: 450077, Республика Башкортостан, г. Уфа, ул. Ленина, д. 30</w:t>
            </w:r>
          </w:p>
          <w:p w:rsidR="00226006" w:rsidRPr="00051387" w:rsidRDefault="00F91918" w:rsidP="00226006">
            <w:pPr>
              <w:rPr>
                <w:rFonts w:eastAsia="Calibri"/>
                <w:bCs/>
                <w:sz w:val="26"/>
                <w:szCs w:val="26"/>
              </w:rPr>
            </w:pPr>
            <w:r w:rsidRPr="00051387">
              <w:rPr>
                <w:rFonts w:eastAsia="Calibri"/>
                <w:bCs/>
                <w:sz w:val="26"/>
                <w:szCs w:val="26"/>
              </w:rPr>
              <w:t xml:space="preserve">ИНН 0274018377, КПП </w:t>
            </w:r>
            <w:r w:rsidR="0030705D" w:rsidRPr="00051387">
              <w:rPr>
                <w:rFonts w:eastAsia="Calibri"/>
                <w:bCs/>
                <w:sz w:val="26"/>
                <w:szCs w:val="26"/>
              </w:rPr>
              <w:t>027401001</w:t>
            </w:r>
          </w:p>
          <w:p w:rsidR="00226006" w:rsidRPr="00051387" w:rsidRDefault="00226006" w:rsidP="00226006">
            <w:pPr>
              <w:rPr>
                <w:rFonts w:eastAsia="Calibri"/>
                <w:bCs/>
                <w:sz w:val="26"/>
                <w:szCs w:val="26"/>
              </w:rPr>
            </w:pPr>
            <w:proofErr w:type="spellStart"/>
            <w:r w:rsidRPr="00051387">
              <w:rPr>
                <w:rFonts w:eastAsia="Calibri"/>
                <w:bCs/>
                <w:sz w:val="26"/>
                <w:szCs w:val="26"/>
              </w:rPr>
              <w:t>Расч</w:t>
            </w:r>
            <w:proofErr w:type="spellEnd"/>
            <w:r w:rsidRPr="00051387">
              <w:rPr>
                <w:rFonts w:eastAsia="Calibri"/>
                <w:bCs/>
                <w:sz w:val="26"/>
                <w:szCs w:val="26"/>
              </w:rPr>
              <w:t>. счет: 40702810900000005674 в ОАО АБ «Россия» г. Санкт-Петербург</w:t>
            </w:r>
          </w:p>
          <w:p w:rsidR="00226006" w:rsidRPr="00051387" w:rsidRDefault="00226006" w:rsidP="00226006">
            <w:pPr>
              <w:rPr>
                <w:rFonts w:eastAsia="Calibri"/>
                <w:bCs/>
                <w:sz w:val="26"/>
                <w:szCs w:val="26"/>
              </w:rPr>
            </w:pPr>
            <w:r w:rsidRPr="00051387">
              <w:rPr>
                <w:rFonts w:eastAsia="Calibri"/>
                <w:bCs/>
                <w:sz w:val="26"/>
                <w:szCs w:val="26"/>
              </w:rPr>
              <w:t>Корр. счет: 30101810800000000861 в Северо-Западном Главном Управлении Банка России</w:t>
            </w:r>
          </w:p>
          <w:p w:rsidR="00226006" w:rsidRPr="00051387" w:rsidRDefault="00226006" w:rsidP="00226006">
            <w:pPr>
              <w:rPr>
                <w:rFonts w:eastAsia="Calibri"/>
                <w:bCs/>
                <w:sz w:val="26"/>
                <w:szCs w:val="26"/>
              </w:rPr>
            </w:pPr>
            <w:r w:rsidRPr="00051387">
              <w:rPr>
                <w:rFonts w:eastAsia="Calibri"/>
                <w:bCs/>
                <w:sz w:val="26"/>
                <w:szCs w:val="26"/>
              </w:rPr>
              <w:t>БИК 044030861</w:t>
            </w:r>
          </w:p>
          <w:p w:rsidR="00044F82" w:rsidRPr="00051387" w:rsidRDefault="00044F82" w:rsidP="00226006">
            <w:pPr>
              <w:rPr>
                <w:rFonts w:eastAsia="Calibri"/>
                <w:b/>
                <w:bCs/>
                <w:sz w:val="26"/>
                <w:szCs w:val="26"/>
              </w:rPr>
            </w:pPr>
          </w:p>
          <w:p w:rsidR="00226006" w:rsidRPr="00051387" w:rsidRDefault="00226006" w:rsidP="00226006">
            <w:pPr>
              <w:rPr>
                <w:rFonts w:eastAsia="Calibri"/>
                <w:b/>
                <w:bCs/>
                <w:sz w:val="26"/>
                <w:szCs w:val="26"/>
              </w:rPr>
            </w:pPr>
          </w:p>
          <w:p w:rsidR="00226006" w:rsidRPr="00051387" w:rsidRDefault="00226006" w:rsidP="00226006">
            <w:pPr>
              <w:rPr>
                <w:rFonts w:eastAsia="Calibri"/>
                <w:bCs/>
                <w:sz w:val="26"/>
                <w:szCs w:val="26"/>
              </w:rPr>
            </w:pPr>
            <w:r w:rsidRPr="00051387">
              <w:rPr>
                <w:rFonts w:eastAsia="Calibri"/>
                <w:bCs/>
                <w:sz w:val="26"/>
                <w:szCs w:val="26"/>
              </w:rPr>
              <w:t>Генеральный директор</w:t>
            </w:r>
          </w:p>
          <w:p w:rsidR="00226006" w:rsidRPr="00051387" w:rsidRDefault="00226006" w:rsidP="00226006">
            <w:pPr>
              <w:rPr>
                <w:rFonts w:eastAsia="Calibri"/>
                <w:b/>
                <w:bCs/>
                <w:sz w:val="26"/>
                <w:szCs w:val="26"/>
              </w:rPr>
            </w:pPr>
          </w:p>
          <w:p w:rsidR="00226006" w:rsidRPr="00051387" w:rsidRDefault="00226006" w:rsidP="00226006">
            <w:pPr>
              <w:rPr>
                <w:rFonts w:eastAsia="Calibri"/>
                <w:b/>
                <w:bCs/>
                <w:sz w:val="26"/>
                <w:szCs w:val="26"/>
              </w:rPr>
            </w:pPr>
          </w:p>
          <w:p w:rsidR="00226006" w:rsidRPr="00051387" w:rsidRDefault="00F325C4" w:rsidP="00226006">
            <w:pPr>
              <w:rPr>
                <w:rFonts w:eastAsia="Calibri"/>
                <w:b/>
                <w:bCs/>
                <w:sz w:val="26"/>
                <w:szCs w:val="26"/>
              </w:rPr>
            </w:pPr>
            <w:r w:rsidRPr="00051387">
              <w:rPr>
                <w:rFonts w:eastAsia="Calibri"/>
                <w:b/>
                <w:bCs/>
                <w:sz w:val="26"/>
                <w:szCs w:val="26"/>
              </w:rPr>
              <w:t xml:space="preserve">______________/ </w:t>
            </w:r>
            <w:r w:rsidR="007652F1" w:rsidRPr="00051387">
              <w:rPr>
                <w:rFonts w:eastAsia="Calibri"/>
                <w:b/>
                <w:bCs/>
                <w:sz w:val="26"/>
                <w:szCs w:val="26"/>
              </w:rPr>
              <w:t>Алферов С.А.</w:t>
            </w:r>
            <w:r w:rsidR="00226006" w:rsidRPr="00051387">
              <w:rPr>
                <w:rFonts w:eastAsia="Calibri"/>
                <w:b/>
                <w:bCs/>
                <w:sz w:val="26"/>
                <w:szCs w:val="26"/>
              </w:rPr>
              <w:t>/</w:t>
            </w:r>
          </w:p>
          <w:p w:rsidR="00096453" w:rsidRPr="00051387" w:rsidRDefault="00096453" w:rsidP="00096453">
            <w:pPr>
              <w:rPr>
                <w:rFonts w:eastAsia="Calibri"/>
                <w:b/>
                <w:bCs/>
                <w:sz w:val="26"/>
                <w:szCs w:val="26"/>
              </w:rPr>
            </w:pPr>
            <w:r w:rsidRPr="00051387">
              <w:rPr>
                <w:sz w:val="26"/>
                <w:szCs w:val="26"/>
              </w:rPr>
              <w:t>М.П.</w:t>
            </w:r>
          </w:p>
          <w:p w:rsidR="00226006" w:rsidRPr="00051387" w:rsidRDefault="00226006" w:rsidP="00226006">
            <w:pPr>
              <w:rPr>
                <w:rFonts w:eastAsia="Calibri"/>
                <w:b/>
                <w:bCs/>
                <w:sz w:val="26"/>
                <w:szCs w:val="26"/>
              </w:rPr>
            </w:pPr>
          </w:p>
        </w:tc>
        <w:tc>
          <w:tcPr>
            <w:tcW w:w="4800" w:type="dxa"/>
          </w:tcPr>
          <w:p w:rsidR="00044F82" w:rsidRPr="00051387" w:rsidRDefault="00044F82" w:rsidP="00044F82">
            <w:pPr>
              <w:rPr>
                <w:rFonts w:eastAsia="Calibri"/>
                <w:b/>
                <w:bCs/>
                <w:sz w:val="26"/>
                <w:szCs w:val="26"/>
              </w:rPr>
            </w:pPr>
            <w:r w:rsidRPr="00051387">
              <w:rPr>
                <w:b/>
                <w:bCs/>
                <w:sz w:val="26"/>
                <w:szCs w:val="26"/>
              </w:rPr>
              <w:t>Исполнитель</w:t>
            </w:r>
          </w:p>
          <w:p w:rsidR="00F325C4" w:rsidRPr="00051387" w:rsidRDefault="00044F82" w:rsidP="00044F82">
            <w:pPr>
              <w:pStyle w:val="af"/>
              <w:spacing w:line="20" w:lineRule="atLeast"/>
              <w:contextualSpacing/>
              <w:rPr>
                <w:sz w:val="26"/>
                <w:szCs w:val="26"/>
              </w:rPr>
            </w:pPr>
            <w:r w:rsidRPr="00051387">
              <w:rPr>
                <w:sz w:val="26"/>
                <w:szCs w:val="26"/>
              </w:rPr>
              <w:t xml:space="preserve">Юридический адрес, </w:t>
            </w:r>
          </w:p>
          <w:p w:rsidR="00F325C4" w:rsidRPr="00051387" w:rsidRDefault="00044F82" w:rsidP="00044F82">
            <w:pPr>
              <w:pStyle w:val="af"/>
              <w:spacing w:line="20" w:lineRule="atLeast"/>
              <w:contextualSpacing/>
              <w:rPr>
                <w:sz w:val="26"/>
                <w:szCs w:val="26"/>
              </w:rPr>
            </w:pPr>
            <w:r w:rsidRPr="00051387">
              <w:rPr>
                <w:sz w:val="26"/>
                <w:szCs w:val="26"/>
              </w:rPr>
              <w:t xml:space="preserve">Фактический адрес: </w:t>
            </w:r>
          </w:p>
          <w:p w:rsidR="00044F82" w:rsidRPr="00051387" w:rsidRDefault="00044F82" w:rsidP="00044F82">
            <w:pPr>
              <w:pStyle w:val="af"/>
              <w:spacing w:line="20" w:lineRule="atLeast"/>
              <w:contextualSpacing/>
              <w:rPr>
                <w:sz w:val="26"/>
                <w:szCs w:val="26"/>
              </w:rPr>
            </w:pPr>
            <w:r w:rsidRPr="00051387">
              <w:rPr>
                <w:sz w:val="26"/>
                <w:szCs w:val="26"/>
              </w:rPr>
              <w:t>ИНН </w:t>
            </w:r>
            <w:r w:rsidR="00F325C4" w:rsidRPr="00051387">
              <w:rPr>
                <w:sz w:val="26"/>
                <w:szCs w:val="26"/>
              </w:rPr>
              <w:t>/</w:t>
            </w:r>
            <w:r w:rsidRPr="00051387">
              <w:rPr>
                <w:sz w:val="26"/>
                <w:szCs w:val="26"/>
              </w:rPr>
              <w:t xml:space="preserve"> КПП </w:t>
            </w:r>
          </w:p>
          <w:p w:rsidR="00044F82" w:rsidRPr="00051387" w:rsidRDefault="00F325C4" w:rsidP="00044F82">
            <w:pPr>
              <w:pStyle w:val="af"/>
              <w:spacing w:line="20" w:lineRule="atLeast"/>
              <w:contextualSpacing/>
              <w:rPr>
                <w:sz w:val="26"/>
                <w:szCs w:val="26"/>
              </w:rPr>
            </w:pPr>
            <w:r w:rsidRPr="00051387">
              <w:rPr>
                <w:sz w:val="26"/>
                <w:szCs w:val="26"/>
              </w:rPr>
              <w:t xml:space="preserve">ОГРН </w:t>
            </w:r>
          </w:p>
          <w:p w:rsidR="00044F82" w:rsidRPr="00051387" w:rsidRDefault="00044F82" w:rsidP="00044F82">
            <w:pPr>
              <w:pStyle w:val="af"/>
              <w:spacing w:line="20" w:lineRule="atLeast"/>
              <w:contextualSpacing/>
              <w:rPr>
                <w:sz w:val="26"/>
                <w:szCs w:val="26"/>
              </w:rPr>
            </w:pPr>
            <w:r w:rsidRPr="00051387">
              <w:rPr>
                <w:sz w:val="26"/>
                <w:szCs w:val="26"/>
              </w:rPr>
              <w:t xml:space="preserve">Р/с </w:t>
            </w:r>
          </w:p>
          <w:p w:rsidR="00044F82" w:rsidRPr="00051387" w:rsidRDefault="00044F82" w:rsidP="00044F82">
            <w:pPr>
              <w:pStyle w:val="af"/>
              <w:spacing w:line="20" w:lineRule="atLeast"/>
              <w:contextualSpacing/>
              <w:rPr>
                <w:rStyle w:val="ae"/>
                <w:b w:val="0"/>
                <w:sz w:val="26"/>
                <w:szCs w:val="26"/>
              </w:rPr>
            </w:pPr>
            <w:r w:rsidRPr="00051387">
              <w:rPr>
                <w:sz w:val="26"/>
                <w:szCs w:val="26"/>
              </w:rPr>
              <w:t xml:space="preserve">К/с </w:t>
            </w:r>
          </w:p>
          <w:p w:rsidR="00044F82" w:rsidRPr="00051387" w:rsidRDefault="00044F82" w:rsidP="00044F82">
            <w:pPr>
              <w:pStyle w:val="af"/>
              <w:spacing w:line="20" w:lineRule="atLeast"/>
              <w:contextualSpacing/>
              <w:rPr>
                <w:rStyle w:val="ae"/>
                <w:b w:val="0"/>
                <w:sz w:val="26"/>
                <w:szCs w:val="26"/>
              </w:rPr>
            </w:pPr>
            <w:r w:rsidRPr="00051387">
              <w:rPr>
                <w:sz w:val="26"/>
                <w:szCs w:val="26"/>
              </w:rPr>
              <w:t xml:space="preserve">БИК </w:t>
            </w:r>
          </w:p>
          <w:p w:rsidR="00044F82" w:rsidRPr="00051387" w:rsidRDefault="00044F82" w:rsidP="00044F82">
            <w:pPr>
              <w:pStyle w:val="af"/>
              <w:spacing w:line="20" w:lineRule="atLeast"/>
              <w:contextualSpacing/>
              <w:rPr>
                <w:rStyle w:val="ae"/>
                <w:b w:val="0"/>
                <w:sz w:val="26"/>
                <w:szCs w:val="26"/>
              </w:rPr>
            </w:pPr>
          </w:p>
          <w:p w:rsidR="00044F82" w:rsidRPr="00051387" w:rsidRDefault="00044F82" w:rsidP="00044F82">
            <w:pPr>
              <w:pStyle w:val="af"/>
              <w:spacing w:line="20" w:lineRule="atLeast"/>
              <w:contextualSpacing/>
              <w:rPr>
                <w:rStyle w:val="ae"/>
                <w:b w:val="0"/>
                <w:sz w:val="26"/>
                <w:szCs w:val="26"/>
              </w:rPr>
            </w:pPr>
          </w:p>
          <w:p w:rsidR="00096453" w:rsidRPr="00051387" w:rsidRDefault="00096453" w:rsidP="00044F82">
            <w:pPr>
              <w:rPr>
                <w:sz w:val="26"/>
                <w:szCs w:val="26"/>
              </w:rPr>
            </w:pPr>
          </w:p>
          <w:p w:rsidR="00F325C4" w:rsidRPr="00051387" w:rsidRDefault="00F325C4" w:rsidP="00044F82">
            <w:pPr>
              <w:rPr>
                <w:sz w:val="26"/>
                <w:szCs w:val="26"/>
              </w:rPr>
            </w:pPr>
          </w:p>
          <w:p w:rsidR="00F325C4" w:rsidRPr="00051387" w:rsidRDefault="00F325C4" w:rsidP="00044F82">
            <w:pPr>
              <w:rPr>
                <w:sz w:val="26"/>
                <w:szCs w:val="26"/>
              </w:rPr>
            </w:pPr>
          </w:p>
          <w:p w:rsidR="00F325C4" w:rsidRPr="00051387" w:rsidRDefault="00F325C4" w:rsidP="00044F82">
            <w:pPr>
              <w:rPr>
                <w:sz w:val="26"/>
                <w:szCs w:val="26"/>
              </w:rPr>
            </w:pPr>
          </w:p>
          <w:p w:rsidR="00F325C4" w:rsidRPr="00051387" w:rsidRDefault="00F325C4" w:rsidP="00044F82">
            <w:pPr>
              <w:rPr>
                <w:sz w:val="26"/>
                <w:szCs w:val="26"/>
              </w:rPr>
            </w:pPr>
          </w:p>
          <w:p w:rsidR="00F325C4" w:rsidRPr="00051387" w:rsidRDefault="00F325C4" w:rsidP="00044F82">
            <w:pPr>
              <w:rPr>
                <w:sz w:val="26"/>
                <w:szCs w:val="26"/>
              </w:rPr>
            </w:pPr>
            <w:r w:rsidRPr="00051387">
              <w:rPr>
                <w:sz w:val="26"/>
                <w:szCs w:val="26"/>
              </w:rPr>
              <w:t>Должность</w:t>
            </w:r>
          </w:p>
          <w:p w:rsidR="00096453" w:rsidRPr="00051387" w:rsidRDefault="00096453" w:rsidP="00044F82">
            <w:pPr>
              <w:rPr>
                <w:sz w:val="26"/>
                <w:szCs w:val="26"/>
              </w:rPr>
            </w:pPr>
          </w:p>
          <w:p w:rsidR="00C9665A" w:rsidRDefault="00C9665A" w:rsidP="00044F82">
            <w:pPr>
              <w:rPr>
                <w:sz w:val="26"/>
                <w:szCs w:val="26"/>
              </w:rPr>
            </w:pPr>
          </w:p>
          <w:p w:rsidR="00044F82" w:rsidRPr="00051387" w:rsidRDefault="00044F82" w:rsidP="00044F82">
            <w:pPr>
              <w:rPr>
                <w:sz w:val="26"/>
                <w:szCs w:val="26"/>
              </w:rPr>
            </w:pPr>
            <w:r w:rsidRPr="00051387">
              <w:rPr>
                <w:sz w:val="26"/>
                <w:szCs w:val="26"/>
              </w:rPr>
              <w:t>______________________/</w:t>
            </w:r>
            <w:r w:rsidR="00F325C4" w:rsidRPr="00051387">
              <w:rPr>
                <w:sz w:val="26"/>
                <w:szCs w:val="26"/>
              </w:rPr>
              <w:t>ФИО</w:t>
            </w:r>
            <w:r w:rsidRPr="00051387">
              <w:rPr>
                <w:sz w:val="26"/>
                <w:szCs w:val="26"/>
              </w:rPr>
              <w:t>.</w:t>
            </w:r>
          </w:p>
          <w:p w:rsidR="00226006" w:rsidRPr="00051387" w:rsidRDefault="00044F82" w:rsidP="00044F82">
            <w:pPr>
              <w:rPr>
                <w:rFonts w:eastAsia="Calibri"/>
                <w:b/>
                <w:bCs/>
                <w:sz w:val="26"/>
                <w:szCs w:val="26"/>
              </w:rPr>
            </w:pPr>
            <w:r w:rsidRPr="00051387">
              <w:rPr>
                <w:sz w:val="26"/>
                <w:szCs w:val="26"/>
              </w:rPr>
              <w:t>М.П.</w:t>
            </w:r>
          </w:p>
          <w:p w:rsidR="00226006" w:rsidRPr="00051387" w:rsidRDefault="00226006" w:rsidP="00226006">
            <w:pPr>
              <w:rPr>
                <w:rFonts w:eastAsia="Calibri"/>
                <w:b/>
                <w:bCs/>
                <w:sz w:val="26"/>
                <w:szCs w:val="26"/>
              </w:rPr>
            </w:pPr>
          </w:p>
          <w:p w:rsidR="00226006" w:rsidRPr="00051387" w:rsidRDefault="00226006" w:rsidP="00226006">
            <w:pPr>
              <w:spacing w:after="200" w:line="276" w:lineRule="auto"/>
              <w:rPr>
                <w:rFonts w:eastAsia="Calibri"/>
                <w:sz w:val="26"/>
                <w:szCs w:val="26"/>
              </w:rPr>
            </w:pPr>
          </w:p>
        </w:tc>
      </w:tr>
    </w:tbl>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226006" w:rsidRPr="00051387" w:rsidRDefault="00226006" w:rsidP="00226006">
      <w:pPr>
        <w:jc w:val="right"/>
        <w:rPr>
          <w:rFonts w:eastAsia="Calibri"/>
          <w:b/>
          <w:bCs/>
          <w:sz w:val="26"/>
          <w:szCs w:val="26"/>
        </w:rPr>
      </w:pPr>
    </w:p>
    <w:p w:rsidR="00F325C4" w:rsidRPr="00051387" w:rsidRDefault="00F325C4" w:rsidP="00226006">
      <w:pPr>
        <w:jc w:val="right"/>
        <w:rPr>
          <w:rFonts w:eastAsia="Calibri"/>
          <w:b/>
          <w:bCs/>
          <w:sz w:val="26"/>
          <w:szCs w:val="26"/>
        </w:rPr>
      </w:pPr>
    </w:p>
    <w:p w:rsidR="00F325C4" w:rsidRPr="00051387" w:rsidRDefault="00F325C4" w:rsidP="00226006">
      <w:pPr>
        <w:jc w:val="right"/>
        <w:rPr>
          <w:rFonts w:eastAsia="Calibri"/>
          <w:b/>
          <w:bCs/>
          <w:sz w:val="26"/>
          <w:szCs w:val="26"/>
        </w:rPr>
      </w:pPr>
    </w:p>
    <w:p w:rsidR="00F325C4" w:rsidRPr="00051387" w:rsidRDefault="00F325C4" w:rsidP="00226006">
      <w:pPr>
        <w:jc w:val="right"/>
        <w:rPr>
          <w:rFonts w:eastAsia="Calibri"/>
          <w:b/>
          <w:bCs/>
          <w:sz w:val="26"/>
          <w:szCs w:val="26"/>
        </w:rPr>
      </w:pPr>
    </w:p>
    <w:p w:rsidR="00F325C4" w:rsidRPr="00051387" w:rsidRDefault="00F325C4" w:rsidP="00226006">
      <w:pPr>
        <w:jc w:val="right"/>
        <w:rPr>
          <w:rFonts w:eastAsia="Calibri"/>
          <w:b/>
          <w:bCs/>
          <w:sz w:val="26"/>
          <w:szCs w:val="26"/>
        </w:rPr>
      </w:pPr>
    </w:p>
    <w:p w:rsidR="00F325C4" w:rsidRPr="00051387" w:rsidRDefault="00F325C4" w:rsidP="00226006">
      <w:pPr>
        <w:jc w:val="right"/>
        <w:rPr>
          <w:rFonts w:eastAsia="Calibri"/>
          <w:b/>
          <w:bCs/>
          <w:sz w:val="26"/>
          <w:szCs w:val="26"/>
        </w:rPr>
      </w:pPr>
    </w:p>
    <w:p w:rsidR="00F325C4" w:rsidRPr="00051387" w:rsidRDefault="00F325C4" w:rsidP="00226006">
      <w:pPr>
        <w:jc w:val="right"/>
        <w:rPr>
          <w:rFonts w:eastAsia="Calibri"/>
          <w:b/>
          <w:bCs/>
          <w:sz w:val="26"/>
          <w:szCs w:val="26"/>
        </w:rPr>
      </w:pPr>
    </w:p>
    <w:p w:rsidR="00226006" w:rsidRPr="00051387" w:rsidRDefault="00226006" w:rsidP="00226006">
      <w:pPr>
        <w:jc w:val="right"/>
        <w:rPr>
          <w:rFonts w:eastAsia="Calibri"/>
          <w:b/>
          <w:bCs/>
          <w:sz w:val="26"/>
          <w:szCs w:val="26"/>
        </w:rPr>
      </w:pPr>
      <w:r w:rsidRPr="00051387">
        <w:rPr>
          <w:rFonts w:eastAsia="Calibri"/>
          <w:b/>
          <w:bCs/>
          <w:sz w:val="26"/>
          <w:szCs w:val="26"/>
        </w:rPr>
        <w:t xml:space="preserve">Приложение № 1 к Договору </w:t>
      </w:r>
    </w:p>
    <w:p w:rsidR="00226006" w:rsidRPr="00051387" w:rsidRDefault="00E75309" w:rsidP="00E75309">
      <w:pPr>
        <w:rPr>
          <w:rFonts w:eastAsia="Calibri"/>
          <w:b/>
          <w:bCs/>
          <w:sz w:val="26"/>
          <w:szCs w:val="26"/>
        </w:rPr>
      </w:pPr>
      <w:r w:rsidRPr="00D4475C">
        <w:rPr>
          <w:rFonts w:eastAsia="Calibri"/>
          <w:b/>
          <w:bCs/>
          <w:sz w:val="26"/>
          <w:szCs w:val="26"/>
        </w:rPr>
        <w:t xml:space="preserve">                                                                                     </w:t>
      </w:r>
      <w:r w:rsidR="00226006" w:rsidRPr="00051387">
        <w:rPr>
          <w:rFonts w:eastAsia="Calibri"/>
          <w:b/>
          <w:bCs/>
          <w:sz w:val="26"/>
          <w:szCs w:val="26"/>
        </w:rPr>
        <w:t>на оказание услуг № __ от _______</w:t>
      </w:r>
    </w:p>
    <w:p w:rsidR="00226006" w:rsidRPr="00051387" w:rsidRDefault="00226006" w:rsidP="00226006">
      <w:pPr>
        <w:jc w:val="center"/>
        <w:rPr>
          <w:rFonts w:eastAsia="Calibri"/>
          <w:b/>
          <w:bCs/>
          <w:sz w:val="26"/>
          <w:szCs w:val="26"/>
        </w:rPr>
      </w:pPr>
    </w:p>
    <w:p w:rsidR="00226006" w:rsidRPr="00051387" w:rsidRDefault="00226006" w:rsidP="00226006">
      <w:pPr>
        <w:jc w:val="center"/>
        <w:rPr>
          <w:rFonts w:eastAsia="Calibri"/>
          <w:b/>
          <w:bCs/>
          <w:sz w:val="26"/>
          <w:szCs w:val="26"/>
        </w:rPr>
      </w:pPr>
    </w:p>
    <w:p w:rsidR="00226006" w:rsidRPr="00051387" w:rsidRDefault="00226006" w:rsidP="00157D02">
      <w:pPr>
        <w:spacing w:line="276" w:lineRule="auto"/>
        <w:jc w:val="center"/>
        <w:rPr>
          <w:rFonts w:eastAsia="Calibri"/>
          <w:b/>
          <w:bCs/>
          <w:sz w:val="26"/>
          <w:szCs w:val="26"/>
        </w:rPr>
      </w:pPr>
      <w:r w:rsidRPr="00051387">
        <w:rPr>
          <w:rFonts w:eastAsia="Calibri"/>
          <w:b/>
          <w:bCs/>
          <w:sz w:val="26"/>
          <w:szCs w:val="26"/>
        </w:rPr>
        <w:t>ТЕХНИЧЕСКОЕ ЗАДАНИЕ</w:t>
      </w:r>
    </w:p>
    <w:p w:rsidR="00226006" w:rsidRPr="00051387" w:rsidRDefault="00226006" w:rsidP="00157D02">
      <w:pPr>
        <w:shd w:val="clear" w:color="auto" w:fill="FFFFFF"/>
        <w:spacing w:line="276" w:lineRule="auto"/>
        <w:jc w:val="center"/>
        <w:rPr>
          <w:b/>
          <w:caps/>
          <w:color w:val="000000"/>
          <w:sz w:val="26"/>
          <w:szCs w:val="26"/>
        </w:rPr>
      </w:pPr>
      <w:r w:rsidRPr="00051387">
        <w:rPr>
          <w:b/>
          <w:caps/>
          <w:color w:val="000000"/>
          <w:sz w:val="26"/>
          <w:szCs w:val="26"/>
        </w:rPr>
        <w:t>на оказание услуг ИНФОРМАЦИОННО-РЕКЛАМНОГО ОБСЛУЖИВАНИЯ</w:t>
      </w:r>
    </w:p>
    <w:tbl>
      <w:tblPr>
        <w:tblStyle w:val="4"/>
        <w:tblW w:w="5298" w:type="pct"/>
        <w:tblLook w:val="04A0" w:firstRow="1" w:lastRow="0" w:firstColumn="1" w:lastColumn="0" w:noHBand="0" w:noVBand="1"/>
      </w:tblPr>
      <w:tblGrid>
        <w:gridCol w:w="680"/>
        <w:gridCol w:w="2995"/>
        <w:gridCol w:w="6527"/>
      </w:tblGrid>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tcPr>
          <w:p w:rsidR="00226006" w:rsidRPr="00051387" w:rsidRDefault="00226006" w:rsidP="00226006">
            <w:pPr>
              <w:spacing w:line="360" w:lineRule="auto"/>
              <w:jc w:val="center"/>
              <w:rPr>
                <w:b/>
                <w:sz w:val="26"/>
                <w:szCs w:val="26"/>
                <w:lang w:eastAsia="en-US"/>
              </w:rPr>
            </w:pPr>
            <w:r w:rsidRPr="00051387">
              <w:rPr>
                <w:b/>
                <w:sz w:val="26"/>
                <w:szCs w:val="26"/>
                <w:lang w:eastAsia="en-US"/>
              </w:rPr>
              <w:t>Параметры требований к услугам</w:t>
            </w:r>
          </w:p>
        </w:tc>
        <w:tc>
          <w:tcPr>
            <w:tcW w:w="3199" w:type="pct"/>
          </w:tcPr>
          <w:p w:rsidR="00226006" w:rsidRPr="00051387" w:rsidRDefault="00226006" w:rsidP="00226006">
            <w:pPr>
              <w:spacing w:line="360" w:lineRule="auto"/>
              <w:jc w:val="center"/>
              <w:rPr>
                <w:b/>
                <w:sz w:val="26"/>
                <w:szCs w:val="26"/>
                <w:lang w:eastAsia="en-US"/>
              </w:rPr>
            </w:pPr>
            <w:r w:rsidRPr="00051387">
              <w:rPr>
                <w:b/>
                <w:sz w:val="26"/>
                <w:szCs w:val="26"/>
                <w:lang w:eastAsia="en-US"/>
              </w:rPr>
              <w:t xml:space="preserve">Требования к услугам </w:t>
            </w:r>
          </w:p>
          <w:p w:rsidR="00226006" w:rsidRPr="00051387" w:rsidRDefault="00226006" w:rsidP="00226006">
            <w:pPr>
              <w:spacing w:line="360" w:lineRule="auto"/>
              <w:jc w:val="center"/>
              <w:rPr>
                <w:b/>
                <w:sz w:val="26"/>
                <w:szCs w:val="26"/>
                <w:lang w:eastAsia="en-US"/>
              </w:rPr>
            </w:pPr>
          </w:p>
        </w:tc>
      </w:tr>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vAlign w:val="center"/>
          </w:tcPr>
          <w:p w:rsidR="00226006" w:rsidRPr="00051387" w:rsidRDefault="00226006" w:rsidP="00226006">
            <w:pPr>
              <w:spacing w:line="360" w:lineRule="auto"/>
              <w:rPr>
                <w:bCs/>
                <w:sz w:val="26"/>
                <w:szCs w:val="26"/>
                <w:lang w:eastAsia="en-US"/>
              </w:rPr>
            </w:pPr>
            <w:r w:rsidRPr="00051387">
              <w:rPr>
                <w:bCs/>
                <w:sz w:val="26"/>
                <w:szCs w:val="26"/>
                <w:lang w:eastAsia="en-US"/>
              </w:rPr>
              <w:t>Наименование закупаемых услуг</w:t>
            </w:r>
          </w:p>
          <w:p w:rsidR="00226006" w:rsidRPr="00051387" w:rsidRDefault="00226006" w:rsidP="00226006">
            <w:pPr>
              <w:spacing w:line="360" w:lineRule="auto"/>
              <w:rPr>
                <w:sz w:val="26"/>
                <w:szCs w:val="26"/>
                <w:lang w:eastAsia="en-US"/>
              </w:rPr>
            </w:pPr>
          </w:p>
        </w:tc>
        <w:tc>
          <w:tcPr>
            <w:tcW w:w="3199" w:type="pct"/>
            <w:vAlign w:val="center"/>
          </w:tcPr>
          <w:p w:rsidR="00226006" w:rsidRPr="00051387" w:rsidRDefault="00226006" w:rsidP="00412E58">
            <w:pPr>
              <w:snapToGrid w:val="0"/>
              <w:spacing w:line="360" w:lineRule="auto"/>
              <w:ind w:left="1134" w:hanging="1134"/>
              <w:rPr>
                <w:sz w:val="26"/>
                <w:szCs w:val="26"/>
              </w:rPr>
            </w:pPr>
            <w:r w:rsidRPr="00051387">
              <w:rPr>
                <w:sz w:val="26"/>
                <w:szCs w:val="26"/>
              </w:rPr>
              <w:t>Размещение рекламно-информационных материалов в</w:t>
            </w:r>
            <w:r w:rsidR="00412E58" w:rsidRPr="00051387">
              <w:rPr>
                <w:sz w:val="26"/>
                <w:szCs w:val="26"/>
              </w:rPr>
              <w:t xml:space="preserve"> </w:t>
            </w:r>
            <w:r w:rsidRPr="00051387">
              <w:rPr>
                <w:sz w:val="26"/>
                <w:szCs w:val="26"/>
              </w:rPr>
              <w:t>электронных средствах массовой информации</w:t>
            </w:r>
          </w:p>
        </w:tc>
      </w:tr>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tcPr>
          <w:p w:rsidR="00226006" w:rsidRPr="00051387" w:rsidRDefault="00226006" w:rsidP="00226006">
            <w:pPr>
              <w:spacing w:line="360" w:lineRule="auto"/>
              <w:rPr>
                <w:bCs/>
                <w:sz w:val="26"/>
                <w:szCs w:val="26"/>
                <w:lang w:eastAsia="en-US"/>
              </w:rPr>
            </w:pPr>
            <w:r w:rsidRPr="00051387">
              <w:rPr>
                <w:bCs/>
                <w:sz w:val="26"/>
                <w:szCs w:val="26"/>
                <w:lang w:eastAsia="en-US"/>
              </w:rPr>
              <w:t>Количество закупаемых услуг</w:t>
            </w:r>
          </w:p>
        </w:tc>
        <w:tc>
          <w:tcPr>
            <w:tcW w:w="3199" w:type="pct"/>
          </w:tcPr>
          <w:p w:rsidR="00226006" w:rsidRPr="00051387" w:rsidRDefault="00226006" w:rsidP="00226006">
            <w:pPr>
              <w:snapToGrid w:val="0"/>
              <w:spacing w:line="360" w:lineRule="auto"/>
              <w:jc w:val="both"/>
              <w:rPr>
                <w:bCs/>
                <w:sz w:val="26"/>
                <w:szCs w:val="26"/>
              </w:rPr>
            </w:pPr>
            <w:r w:rsidRPr="00051387">
              <w:rPr>
                <w:bCs/>
                <w:sz w:val="26"/>
                <w:szCs w:val="26"/>
              </w:rPr>
              <w:t>Определяется по мере возникновения информационных поводов</w:t>
            </w:r>
          </w:p>
        </w:tc>
      </w:tr>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tcPr>
          <w:p w:rsidR="00226006" w:rsidRPr="00051387" w:rsidRDefault="00226006" w:rsidP="00226006">
            <w:pPr>
              <w:spacing w:line="360" w:lineRule="auto"/>
              <w:rPr>
                <w:bCs/>
                <w:sz w:val="26"/>
                <w:szCs w:val="26"/>
                <w:lang w:eastAsia="en-US"/>
              </w:rPr>
            </w:pPr>
            <w:r w:rsidRPr="00051387">
              <w:rPr>
                <w:bCs/>
                <w:sz w:val="26"/>
                <w:szCs w:val="26"/>
                <w:lang w:eastAsia="en-US"/>
              </w:rPr>
              <w:t>Цели использования результатов услуг</w:t>
            </w:r>
          </w:p>
        </w:tc>
        <w:tc>
          <w:tcPr>
            <w:tcW w:w="3199" w:type="pct"/>
          </w:tcPr>
          <w:p w:rsidR="00226006" w:rsidRPr="00051387" w:rsidRDefault="00226006" w:rsidP="00412E58">
            <w:pPr>
              <w:snapToGrid w:val="0"/>
              <w:spacing w:line="360" w:lineRule="auto"/>
              <w:jc w:val="both"/>
              <w:rPr>
                <w:bCs/>
                <w:sz w:val="26"/>
                <w:szCs w:val="26"/>
              </w:rPr>
            </w:pPr>
            <w:r w:rsidRPr="00051387">
              <w:rPr>
                <w:bCs/>
                <w:sz w:val="26"/>
                <w:szCs w:val="26"/>
              </w:rPr>
              <w:t>Информирование целевых аудиторий и формирование позитивного информационного поля вокруг ПАО «</w:t>
            </w:r>
            <w:r w:rsidR="00412E58" w:rsidRPr="00051387">
              <w:rPr>
                <w:bCs/>
                <w:sz w:val="26"/>
                <w:szCs w:val="26"/>
              </w:rPr>
              <w:t>Ростелеком</w:t>
            </w:r>
            <w:r w:rsidRPr="00051387">
              <w:rPr>
                <w:bCs/>
                <w:sz w:val="26"/>
                <w:szCs w:val="26"/>
              </w:rPr>
              <w:t>»</w:t>
            </w:r>
          </w:p>
        </w:tc>
      </w:tr>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tcPr>
          <w:p w:rsidR="00226006" w:rsidRPr="00051387" w:rsidRDefault="00226006" w:rsidP="00226006">
            <w:pPr>
              <w:spacing w:line="360" w:lineRule="auto"/>
              <w:rPr>
                <w:bCs/>
                <w:sz w:val="26"/>
                <w:szCs w:val="26"/>
                <w:lang w:eastAsia="en-US"/>
              </w:rPr>
            </w:pPr>
            <w:r w:rsidRPr="00051387">
              <w:rPr>
                <w:bCs/>
                <w:sz w:val="26"/>
                <w:szCs w:val="26"/>
                <w:lang w:eastAsia="en-US"/>
              </w:rPr>
              <w:t>Виды закупаемых услуг</w:t>
            </w:r>
          </w:p>
        </w:tc>
        <w:tc>
          <w:tcPr>
            <w:tcW w:w="3199" w:type="pct"/>
          </w:tcPr>
          <w:p w:rsidR="00412E58" w:rsidRPr="00051387" w:rsidRDefault="00412E58" w:rsidP="00412E58">
            <w:pPr>
              <w:snapToGrid w:val="0"/>
              <w:spacing w:after="200" w:line="360" w:lineRule="auto"/>
              <w:ind w:left="720"/>
              <w:jc w:val="both"/>
              <w:rPr>
                <w:bCs/>
                <w:sz w:val="26"/>
                <w:szCs w:val="26"/>
              </w:rPr>
            </w:pPr>
          </w:p>
          <w:p w:rsidR="00226006" w:rsidRPr="00051387" w:rsidRDefault="00226006" w:rsidP="00412E58">
            <w:pPr>
              <w:snapToGrid w:val="0"/>
              <w:spacing w:after="200" w:line="360" w:lineRule="auto"/>
              <w:ind w:left="720"/>
              <w:jc w:val="both"/>
              <w:rPr>
                <w:bCs/>
                <w:sz w:val="26"/>
                <w:szCs w:val="26"/>
              </w:rPr>
            </w:pPr>
            <w:r w:rsidRPr="00051387">
              <w:rPr>
                <w:bCs/>
                <w:sz w:val="26"/>
                <w:szCs w:val="26"/>
              </w:rPr>
              <w:t>Разме</w:t>
            </w:r>
            <w:r w:rsidR="00412E58" w:rsidRPr="00051387">
              <w:rPr>
                <w:bCs/>
                <w:sz w:val="26"/>
                <w:szCs w:val="26"/>
              </w:rPr>
              <w:t>щение информации в интернет-СМИ.</w:t>
            </w:r>
          </w:p>
        </w:tc>
      </w:tr>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tcPr>
          <w:p w:rsidR="00226006" w:rsidRPr="00051387" w:rsidRDefault="00226006" w:rsidP="00226006">
            <w:pPr>
              <w:spacing w:line="360" w:lineRule="auto"/>
              <w:rPr>
                <w:bCs/>
                <w:sz w:val="26"/>
                <w:szCs w:val="26"/>
                <w:lang w:eastAsia="en-US"/>
              </w:rPr>
            </w:pPr>
            <w:r w:rsidRPr="00051387">
              <w:rPr>
                <w:bCs/>
                <w:sz w:val="26"/>
                <w:szCs w:val="26"/>
                <w:lang w:eastAsia="en-US"/>
              </w:rPr>
              <w:t>Место оказания услуг</w:t>
            </w:r>
          </w:p>
        </w:tc>
        <w:tc>
          <w:tcPr>
            <w:tcW w:w="3199" w:type="pct"/>
          </w:tcPr>
          <w:p w:rsidR="00226006" w:rsidRPr="00051387" w:rsidRDefault="00226006" w:rsidP="00226006">
            <w:pPr>
              <w:snapToGrid w:val="0"/>
              <w:spacing w:line="360" w:lineRule="auto"/>
              <w:ind w:firstLine="324"/>
              <w:jc w:val="both"/>
              <w:rPr>
                <w:bCs/>
                <w:sz w:val="26"/>
                <w:szCs w:val="26"/>
              </w:rPr>
            </w:pPr>
            <w:r w:rsidRPr="00051387">
              <w:rPr>
                <w:bCs/>
                <w:sz w:val="26"/>
                <w:szCs w:val="26"/>
              </w:rPr>
              <w:t>Республика Башкортостан</w:t>
            </w:r>
          </w:p>
        </w:tc>
      </w:tr>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tcPr>
          <w:p w:rsidR="00226006" w:rsidRPr="00051387" w:rsidRDefault="00226006" w:rsidP="00226006">
            <w:pPr>
              <w:spacing w:line="360" w:lineRule="auto"/>
              <w:rPr>
                <w:bCs/>
                <w:sz w:val="26"/>
                <w:szCs w:val="26"/>
                <w:lang w:eastAsia="en-US"/>
              </w:rPr>
            </w:pPr>
            <w:r w:rsidRPr="00051387">
              <w:rPr>
                <w:bCs/>
                <w:sz w:val="26"/>
                <w:szCs w:val="26"/>
                <w:lang w:eastAsia="en-US"/>
              </w:rPr>
              <w:t>Общие требования к оказанию услуг</w:t>
            </w:r>
          </w:p>
        </w:tc>
        <w:tc>
          <w:tcPr>
            <w:tcW w:w="3199" w:type="pct"/>
          </w:tcPr>
          <w:p w:rsidR="00226006" w:rsidRPr="00051387" w:rsidRDefault="00226006" w:rsidP="00226006">
            <w:pPr>
              <w:snapToGrid w:val="0"/>
              <w:spacing w:line="360" w:lineRule="auto"/>
              <w:jc w:val="both"/>
              <w:rPr>
                <w:bCs/>
                <w:sz w:val="26"/>
                <w:szCs w:val="26"/>
              </w:rPr>
            </w:pPr>
            <w:r w:rsidRPr="00051387">
              <w:rPr>
                <w:bCs/>
                <w:sz w:val="26"/>
                <w:szCs w:val="26"/>
              </w:rPr>
              <w:t>Соблюдение сроков выхода публикаций, требований по размещению материалов в определенных разделах, рубриках.</w:t>
            </w:r>
          </w:p>
        </w:tc>
      </w:tr>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tcPr>
          <w:p w:rsidR="00226006" w:rsidRPr="00051387" w:rsidRDefault="00226006" w:rsidP="00226006">
            <w:pPr>
              <w:spacing w:line="360" w:lineRule="auto"/>
              <w:rPr>
                <w:sz w:val="26"/>
                <w:szCs w:val="26"/>
                <w:lang w:eastAsia="en-US"/>
              </w:rPr>
            </w:pPr>
            <w:r w:rsidRPr="00051387">
              <w:rPr>
                <w:sz w:val="26"/>
                <w:szCs w:val="26"/>
                <w:lang w:eastAsia="en-US"/>
              </w:rPr>
              <w:t>Порядок (последовательность, этапы) оказания услуг</w:t>
            </w:r>
          </w:p>
        </w:tc>
        <w:tc>
          <w:tcPr>
            <w:tcW w:w="3199" w:type="pct"/>
          </w:tcPr>
          <w:p w:rsidR="00226006" w:rsidRPr="00051387" w:rsidRDefault="00226006" w:rsidP="00226006">
            <w:pPr>
              <w:numPr>
                <w:ilvl w:val="1"/>
                <w:numId w:val="5"/>
              </w:numPr>
              <w:tabs>
                <w:tab w:val="left" w:pos="891"/>
              </w:tabs>
              <w:spacing w:after="200" w:line="360" w:lineRule="auto"/>
              <w:ind w:left="608" w:hanging="549"/>
              <w:jc w:val="both"/>
              <w:rPr>
                <w:bCs/>
                <w:sz w:val="26"/>
                <w:szCs w:val="26"/>
              </w:rPr>
            </w:pPr>
            <w:r w:rsidRPr="00051387">
              <w:rPr>
                <w:bCs/>
                <w:sz w:val="26"/>
                <w:szCs w:val="26"/>
              </w:rPr>
              <w:t>Получение материала для публикации от заказчика.</w:t>
            </w:r>
          </w:p>
          <w:p w:rsidR="00226006" w:rsidRPr="00051387" w:rsidRDefault="00226006" w:rsidP="00226006">
            <w:pPr>
              <w:numPr>
                <w:ilvl w:val="1"/>
                <w:numId w:val="5"/>
              </w:numPr>
              <w:tabs>
                <w:tab w:val="left" w:pos="891"/>
              </w:tabs>
              <w:spacing w:after="200" w:line="360" w:lineRule="auto"/>
              <w:ind w:left="608" w:hanging="549"/>
              <w:jc w:val="both"/>
              <w:rPr>
                <w:bCs/>
                <w:sz w:val="26"/>
                <w:szCs w:val="26"/>
              </w:rPr>
            </w:pPr>
            <w:r w:rsidRPr="00051387">
              <w:rPr>
                <w:bCs/>
                <w:sz w:val="26"/>
                <w:szCs w:val="26"/>
              </w:rPr>
              <w:t>Передача материала в СМИ вместе с требованиями по сроку размещения и рубрике.</w:t>
            </w:r>
          </w:p>
          <w:p w:rsidR="00226006" w:rsidRPr="00051387" w:rsidRDefault="00226006" w:rsidP="00226006">
            <w:pPr>
              <w:numPr>
                <w:ilvl w:val="1"/>
                <w:numId w:val="5"/>
              </w:numPr>
              <w:tabs>
                <w:tab w:val="left" w:pos="891"/>
              </w:tabs>
              <w:spacing w:after="200" w:line="360" w:lineRule="auto"/>
              <w:ind w:left="608" w:hanging="549"/>
              <w:jc w:val="both"/>
              <w:rPr>
                <w:bCs/>
                <w:sz w:val="26"/>
                <w:szCs w:val="26"/>
              </w:rPr>
            </w:pPr>
            <w:r w:rsidRPr="00051387">
              <w:rPr>
                <w:bCs/>
                <w:sz w:val="26"/>
                <w:szCs w:val="26"/>
              </w:rPr>
              <w:t xml:space="preserve"> Получение макета от СМИ и согласование с заказчиком.</w:t>
            </w:r>
          </w:p>
          <w:p w:rsidR="00226006" w:rsidRPr="00051387" w:rsidRDefault="00226006" w:rsidP="00226006">
            <w:pPr>
              <w:numPr>
                <w:ilvl w:val="1"/>
                <w:numId w:val="5"/>
              </w:numPr>
              <w:tabs>
                <w:tab w:val="left" w:pos="891"/>
              </w:tabs>
              <w:spacing w:after="200" w:line="360" w:lineRule="auto"/>
              <w:ind w:left="608" w:hanging="549"/>
              <w:jc w:val="both"/>
              <w:rPr>
                <w:bCs/>
                <w:sz w:val="26"/>
                <w:szCs w:val="26"/>
              </w:rPr>
            </w:pPr>
            <w:r w:rsidRPr="00051387">
              <w:rPr>
                <w:bCs/>
                <w:sz w:val="26"/>
                <w:szCs w:val="26"/>
              </w:rPr>
              <w:t>Контроль за опубликованным материалом, учет публикации, фиксирование интернет-ссылок.</w:t>
            </w:r>
          </w:p>
        </w:tc>
      </w:tr>
      <w:tr w:rsidR="00226006" w:rsidRPr="00051387" w:rsidTr="00B87622">
        <w:tc>
          <w:tcPr>
            <w:tcW w:w="333" w:type="pct"/>
          </w:tcPr>
          <w:p w:rsidR="00226006" w:rsidRPr="00051387" w:rsidRDefault="00226006" w:rsidP="00226006">
            <w:pPr>
              <w:spacing w:before="100" w:beforeAutospacing="1" w:after="100" w:afterAutospacing="1" w:line="23" w:lineRule="atLeast"/>
              <w:rPr>
                <w:iCs/>
                <w:sz w:val="26"/>
                <w:szCs w:val="26"/>
              </w:rPr>
            </w:pPr>
          </w:p>
        </w:tc>
        <w:tc>
          <w:tcPr>
            <w:tcW w:w="1468" w:type="pct"/>
          </w:tcPr>
          <w:p w:rsidR="00226006" w:rsidRPr="00051387" w:rsidRDefault="00226006" w:rsidP="00226006">
            <w:pPr>
              <w:spacing w:line="360" w:lineRule="auto"/>
              <w:rPr>
                <w:bCs/>
                <w:sz w:val="26"/>
                <w:szCs w:val="26"/>
                <w:lang w:eastAsia="en-US"/>
              </w:rPr>
            </w:pPr>
            <w:r w:rsidRPr="00051387">
              <w:rPr>
                <w:bCs/>
                <w:sz w:val="26"/>
                <w:szCs w:val="26"/>
                <w:lang w:eastAsia="en-US"/>
              </w:rPr>
              <w:t>Требования по передаче инициатору закупки технических и иных документов по завершению и сдаче услуг</w:t>
            </w:r>
          </w:p>
        </w:tc>
        <w:tc>
          <w:tcPr>
            <w:tcW w:w="3199" w:type="pct"/>
          </w:tcPr>
          <w:p w:rsidR="00226006" w:rsidRPr="00051387" w:rsidRDefault="00226006" w:rsidP="00226006">
            <w:pPr>
              <w:snapToGrid w:val="0"/>
              <w:spacing w:line="360" w:lineRule="auto"/>
              <w:jc w:val="both"/>
              <w:rPr>
                <w:bCs/>
                <w:sz w:val="26"/>
                <w:szCs w:val="26"/>
              </w:rPr>
            </w:pPr>
          </w:p>
          <w:p w:rsidR="00226006" w:rsidRPr="00051387" w:rsidRDefault="00226006" w:rsidP="00226006">
            <w:pPr>
              <w:snapToGrid w:val="0"/>
              <w:spacing w:line="360" w:lineRule="auto"/>
              <w:jc w:val="both"/>
              <w:rPr>
                <w:bCs/>
                <w:sz w:val="26"/>
                <w:szCs w:val="26"/>
              </w:rPr>
            </w:pPr>
            <w:r w:rsidRPr="00051387">
              <w:rPr>
                <w:bCs/>
                <w:sz w:val="26"/>
                <w:szCs w:val="26"/>
              </w:rPr>
              <w:t>Передача счетов и актов выполненных работ.</w:t>
            </w:r>
          </w:p>
        </w:tc>
      </w:tr>
    </w:tbl>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051387" w:rsidTr="00226006">
        <w:trPr>
          <w:cantSplit/>
          <w:trHeight w:val="225"/>
        </w:trPr>
        <w:tc>
          <w:tcPr>
            <w:tcW w:w="5233" w:type="dxa"/>
            <w:tcBorders>
              <w:left w:val="nil"/>
              <w:right w:val="nil"/>
            </w:tcBorders>
          </w:tcPr>
          <w:p w:rsidR="00157D02" w:rsidRDefault="00157D02"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«Заказчик»</w:t>
            </w:r>
          </w:p>
          <w:p w:rsidR="00226006" w:rsidRPr="00051387" w:rsidRDefault="00226006"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Генеральный директор</w:t>
            </w:r>
          </w:p>
          <w:p w:rsidR="00226006" w:rsidRPr="00051387" w:rsidRDefault="00226006"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 xml:space="preserve">______________/ </w:t>
            </w:r>
            <w:r w:rsidR="00F325C4" w:rsidRPr="00051387">
              <w:rPr>
                <w:rFonts w:eastAsia="Calibri"/>
                <w:b/>
                <w:bCs/>
                <w:sz w:val="26"/>
                <w:szCs w:val="26"/>
              </w:rPr>
              <w:t>Алферов С</w:t>
            </w:r>
            <w:r w:rsidRPr="00051387">
              <w:rPr>
                <w:rFonts w:eastAsia="Calibri"/>
                <w:b/>
                <w:bCs/>
                <w:sz w:val="26"/>
                <w:szCs w:val="26"/>
              </w:rPr>
              <w:t>.</w:t>
            </w:r>
            <w:r w:rsidR="00F325C4" w:rsidRPr="00051387">
              <w:rPr>
                <w:rFonts w:eastAsia="Calibri"/>
                <w:b/>
                <w:bCs/>
                <w:sz w:val="26"/>
                <w:szCs w:val="26"/>
              </w:rPr>
              <w:t>А</w:t>
            </w:r>
            <w:r w:rsidRPr="00051387">
              <w:rPr>
                <w:rFonts w:eastAsia="Calibri"/>
                <w:b/>
                <w:bCs/>
                <w:sz w:val="26"/>
                <w:szCs w:val="26"/>
              </w:rPr>
              <w:t>/</w:t>
            </w:r>
          </w:p>
          <w:p w:rsidR="00226006" w:rsidRPr="00051387" w:rsidRDefault="00226006" w:rsidP="00226006">
            <w:pPr>
              <w:rPr>
                <w:rFonts w:eastAsia="Calibri"/>
                <w:b/>
                <w:bCs/>
                <w:sz w:val="26"/>
                <w:szCs w:val="26"/>
              </w:rPr>
            </w:pPr>
          </w:p>
        </w:tc>
        <w:tc>
          <w:tcPr>
            <w:tcW w:w="5130" w:type="dxa"/>
            <w:tcBorders>
              <w:left w:val="nil"/>
              <w:right w:val="nil"/>
            </w:tcBorders>
          </w:tcPr>
          <w:p w:rsidR="00157D02" w:rsidRDefault="00157D02"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«Исполнитель»</w:t>
            </w:r>
          </w:p>
          <w:p w:rsidR="00506600" w:rsidRPr="00051387" w:rsidRDefault="00506600" w:rsidP="00226006">
            <w:pPr>
              <w:rPr>
                <w:rFonts w:eastAsia="Calibri"/>
                <w:b/>
                <w:bCs/>
                <w:sz w:val="26"/>
                <w:szCs w:val="26"/>
              </w:rPr>
            </w:pPr>
          </w:p>
          <w:p w:rsidR="00226006" w:rsidRPr="00051387" w:rsidRDefault="00F325C4" w:rsidP="00226006">
            <w:pPr>
              <w:rPr>
                <w:rFonts w:eastAsia="Calibri"/>
                <w:b/>
                <w:bCs/>
                <w:sz w:val="26"/>
                <w:szCs w:val="26"/>
              </w:rPr>
            </w:pPr>
            <w:r w:rsidRPr="00051387">
              <w:rPr>
                <w:rFonts w:eastAsia="Calibri"/>
                <w:b/>
                <w:bCs/>
                <w:sz w:val="26"/>
                <w:szCs w:val="26"/>
              </w:rPr>
              <w:t>Должность</w:t>
            </w:r>
          </w:p>
          <w:p w:rsidR="00F325C4" w:rsidRPr="00051387" w:rsidRDefault="00F325C4"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_____________</w:t>
            </w:r>
            <w:r w:rsidR="00506600" w:rsidRPr="00051387">
              <w:rPr>
                <w:rFonts w:eastAsia="Calibri"/>
                <w:b/>
                <w:bCs/>
                <w:sz w:val="26"/>
                <w:szCs w:val="26"/>
              </w:rPr>
              <w:t>________</w:t>
            </w:r>
            <w:r w:rsidRPr="00051387">
              <w:rPr>
                <w:rFonts w:eastAsia="Calibri"/>
                <w:b/>
                <w:bCs/>
                <w:sz w:val="26"/>
                <w:szCs w:val="26"/>
              </w:rPr>
              <w:t xml:space="preserve">_/ </w:t>
            </w:r>
            <w:r w:rsidR="00F325C4" w:rsidRPr="00051387">
              <w:rPr>
                <w:rFonts w:eastAsia="Calibri"/>
                <w:b/>
                <w:bCs/>
                <w:sz w:val="26"/>
                <w:szCs w:val="26"/>
              </w:rPr>
              <w:t>ФИО</w:t>
            </w:r>
            <w:r w:rsidRPr="00051387">
              <w:rPr>
                <w:rFonts w:eastAsia="Calibri"/>
                <w:b/>
                <w:bCs/>
                <w:sz w:val="26"/>
                <w:szCs w:val="26"/>
              </w:rPr>
              <w:t xml:space="preserve"> /</w:t>
            </w:r>
          </w:p>
          <w:p w:rsidR="00226006" w:rsidRPr="00051387" w:rsidRDefault="00226006" w:rsidP="00226006">
            <w:pPr>
              <w:spacing w:after="200" w:line="276" w:lineRule="auto"/>
              <w:rPr>
                <w:rFonts w:eastAsia="Calibri"/>
                <w:sz w:val="26"/>
                <w:szCs w:val="26"/>
              </w:rPr>
            </w:pPr>
          </w:p>
        </w:tc>
      </w:tr>
    </w:tbl>
    <w:p w:rsidR="00226006" w:rsidRDefault="00226006"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85A78" w:rsidRDefault="00D85A78" w:rsidP="00226006">
      <w:pPr>
        <w:jc w:val="right"/>
        <w:rPr>
          <w:rFonts w:eastAsia="Calibri"/>
          <w:b/>
          <w:bCs/>
          <w:sz w:val="26"/>
          <w:szCs w:val="26"/>
        </w:rPr>
      </w:pPr>
    </w:p>
    <w:p w:rsidR="00D85A78" w:rsidRDefault="00D85A78" w:rsidP="00226006">
      <w:pPr>
        <w:jc w:val="right"/>
        <w:rPr>
          <w:rFonts w:eastAsia="Calibri"/>
          <w:b/>
          <w:bCs/>
          <w:sz w:val="26"/>
          <w:szCs w:val="26"/>
        </w:rPr>
      </w:pPr>
    </w:p>
    <w:p w:rsidR="00D85A78" w:rsidRDefault="00D85A78"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Default="00DE5A8F" w:rsidP="00226006">
      <w:pPr>
        <w:jc w:val="right"/>
        <w:rPr>
          <w:rFonts w:eastAsia="Calibri"/>
          <w:b/>
          <w:bCs/>
          <w:sz w:val="26"/>
          <w:szCs w:val="26"/>
        </w:rPr>
      </w:pPr>
    </w:p>
    <w:p w:rsidR="00DE5A8F" w:rsidRPr="00051387" w:rsidRDefault="00DE5A8F" w:rsidP="00226006">
      <w:pPr>
        <w:jc w:val="right"/>
        <w:rPr>
          <w:rFonts w:eastAsia="Calibri"/>
          <w:b/>
          <w:bCs/>
          <w:sz w:val="26"/>
          <w:szCs w:val="26"/>
        </w:rPr>
      </w:pPr>
    </w:p>
    <w:p w:rsidR="00226006" w:rsidRPr="00051387" w:rsidRDefault="00226006" w:rsidP="00157D02">
      <w:pPr>
        <w:jc w:val="right"/>
        <w:rPr>
          <w:rFonts w:eastAsia="Calibri"/>
          <w:sz w:val="26"/>
          <w:szCs w:val="26"/>
        </w:rPr>
      </w:pPr>
      <w:r w:rsidRPr="00051387">
        <w:rPr>
          <w:rFonts w:eastAsia="Calibri"/>
          <w:b/>
          <w:bCs/>
          <w:sz w:val="26"/>
          <w:szCs w:val="26"/>
        </w:rPr>
        <w:t>Приложение № 2 к Договору</w:t>
      </w:r>
    </w:p>
    <w:p w:rsidR="00226006" w:rsidRPr="00051387" w:rsidRDefault="00157D02" w:rsidP="00157D02">
      <w:pPr>
        <w:ind w:left="4956" w:firstLine="708"/>
        <w:jc w:val="center"/>
        <w:rPr>
          <w:rFonts w:eastAsia="Calibri"/>
          <w:b/>
          <w:bCs/>
          <w:sz w:val="26"/>
          <w:szCs w:val="26"/>
        </w:rPr>
      </w:pPr>
      <w:r>
        <w:rPr>
          <w:rFonts w:eastAsia="Calibri"/>
          <w:b/>
          <w:bCs/>
          <w:sz w:val="26"/>
          <w:szCs w:val="26"/>
        </w:rPr>
        <w:t>на оказание услуг № __ от __</w:t>
      </w:r>
      <w:r w:rsidR="00226006" w:rsidRPr="00051387">
        <w:rPr>
          <w:rFonts w:eastAsia="Calibri"/>
          <w:b/>
          <w:bCs/>
          <w:sz w:val="26"/>
          <w:szCs w:val="26"/>
        </w:rPr>
        <w:t>____</w:t>
      </w:r>
    </w:p>
    <w:p w:rsidR="00226006" w:rsidRPr="00051387" w:rsidRDefault="00226006" w:rsidP="00157D02">
      <w:pPr>
        <w:ind w:left="4956" w:firstLine="708"/>
        <w:jc w:val="center"/>
        <w:rPr>
          <w:rFonts w:eastAsia="Calibri"/>
          <w:b/>
          <w:bCs/>
          <w:sz w:val="26"/>
          <w:szCs w:val="26"/>
        </w:rPr>
      </w:pPr>
    </w:p>
    <w:p w:rsidR="00226006" w:rsidRPr="00051387" w:rsidRDefault="00226006" w:rsidP="00157D02">
      <w:pPr>
        <w:ind w:left="4956" w:firstLine="708"/>
        <w:jc w:val="center"/>
        <w:rPr>
          <w:rFonts w:eastAsia="Calibri"/>
          <w:b/>
          <w:bCs/>
          <w:sz w:val="26"/>
          <w:szCs w:val="26"/>
        </w:rPr>
      </w:pPr>
    </w:p>
    <w:p w:rsidR="00226006" w:rsidRPr="00051387" w:rsidRDefault="00226006" w:rsidP="00157D02">
      <w:pPr>
        <w:keepNext/>
        <w:keepLines/>
        <w:jc w:val="center"/>
        <w:outlineLvl w:val="0"/>
        <w:rPr>
          <w:rFonts w:eastAsia="Calibri"/>
          <w:b/>
          <w:bCs/>
          <w:color w:val="0000FF"/>
          <w:sz w:val="26"/>
          <w:szCs w:val="26"/>
        </w:rPr>
      </w:pPr>
      <w:r w:rsidRPr="00051387">
        <w:rPr>
          <w:rFonts w:eastAsia="Calibri"/>
          <w:b/>
          <w:bCs/>
          <w:sz w:val="26"/>
          <w:szCs w:val="26"/>
        </w:rPr>
        <w:t>Заявка на оказание Услуг №__</w:t>
      </w:r>
    </w:p>
    <w:p w:rsidR="00226006" w:rsidRPr="00051387" w:rsidRDefault="00226006" w:rsidP="00157D02">
      <w:pPr>
        <w:rPr>
          <w:rFonts w:eastAsia="Calibri"/>
          <w:sz w:val="26"/>
          <w:szCs w:val="26"/>
        </w:rPr>
      </w:pPr>
    </w:p>
    <w:p w:rsidR="00226006" w:rsidRPr="00051387" w:rsidRDefault="00226006" w:rsidP="00157D02">
      <w:pPr>
        <w:spacing w:line="276" w:lineRule="auto"/>
        <w:jc w:val="center"/>
        <w:rPr>
          <w:rFonts w:eastAsia="Calibri"/>
          <w:sz w:val="26"/>
          <w:szCs w:val="26"/>
          <w:lang w:eastAsia="en-US"/>
        </w:rPr>
      </w:pPr>
      <w:r w:rsidRPr="00051387">
        <w:rPr>
          <w:rFonts w:eastAsia="Calibri"/>
          <w:sz w:val="26"/>
          <w:szCs w:val="26"/>
          <w:lang w:eastAsia="en-US"/>
        </w:rPr>
        <w:t>г. Уфа</w:t>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r>
      <w:r w:rsidR="00157D02">
        <w:rPr>
          <w:rFonts w:eastAsia="Calibri"/>
          <w:sz w:val="26"/>
          <w:szCs w:val="26"/>
          <w:lang w:eastAsia="en-US"/>
        </w:rPr>
        <w:tab/>
        <w:t xml:space="preserve">        </w:t>
      </w:r>
      <w:proofErr w:type="gramStart"/>
      <w:r w:rsidR="00157D02">
        <w:rPr>
          <w:rFonts w:eastAsia="Calibri"/>
          <w:sz w:val="26"/>
          <w:szCs w:val="26"/>
          <w:lang w:eastAsia="en-US"/>
        </w:rPr>
        <w:t xml:space="preserve">   «</w:t>
      </w:r>
      <w:proofErr w:type="gramEnd"/>
      <w:r w:rsidR="00157D02">
        <w:rPr>
          <w:rFonts w:eastAsia="Calibri"/>
          <w:sz w:val="26"/>
          <w:szCs w:val="26"/>
          <w:lang w:eastAsia="en-US"/>
        </w:rPr>
        <w:t>____» ____</w:t>
      </w:r>
      <w:r w:rsidRPr="00051387">
        <w:rPr>
          <w:rFonts w:eastAsia="Calibri"/>
          <w:sz w:val="26"/>
          <w:szCs w:val="26"/>
          <w:lang w:eastAsia="en-US"/>
        </w:rPr>
        <w:t>_____20</w:t>
      </w:r>
      <w:r w:rsidR="00B0663F" w:rsidRPr="00051387">
        <w:rPr>
          <w:rFonts w:eastAsia="Calibri"/>
          <w:sz w:val="26"/>
          <w:szCs w:val="26"/>
          <w:lang w:eastAsia="en-US"/>
        </w:rPr>
        <w:t>1</w:t>
      </w:r>
      <w:r w:rsidR="00506600" w:rsidRPr="00051387">
        <w:rPr>
          <w:rFonts w:eastAsia="Calibri"/>
          <w:sz w:val="26"/>
          <w:szCs w:val="26"/>
          <w:lang w:eastAsia="en-US"/>
        </w:rPr>
        <w:t>9</w:t>
      </w:r>
      <w:r w:rsidRPr="00051387">
        <w:rPr>
          <w:rFonts w:eastAsia="Calibri"/>
          <w:sz w:val="26"/>
          <w:szCs w:val="26"/>
          <w:lang w:eastAsia="en-US"/>
        </w:rPr>
        <w:t xml:space="preserve"> года</w:t>
      </w:r>
    </w:p>
    <w:p w:rsidR="00226006" w:rsidRPr="00051387" w:rsidRDefault="00226006" w:rsidP="00157D02">
      <w:pPr>
        <w:spacing w:line="276" w:lineRule="auto"/>
        <w:jc w:val="both"/>
        <w:rPr>
          <w:rFonts w:eastAsia="Calibri"/>
          <w:sz w:val="26"/>
          <w:szCs w:val="26"/>
          <w:lang w:eastAsia="en-US"/>
        </w:rPr>
      </w:pPr>
      <w:r w:rsidRPr="00051387">
        <w:rPr>
          <w:rFonts w:eastAsia="Calibri"/>
          <w:b/>
          <w:sz w:val="26"/>
          <w:szCs w:val="26"/>
          <w:lang w:eastAsia="en-US"/>
        </w:rPr>
        <w:t xml:space="preserve">ПАО «Башинформсвязь» </w:t>
      </w:r>
      <w:r w:rsidRPr="00051387">
        <w:rPr>
          <w:rFonts w:eastAsia="Calibri"/>
          <w:sz w:val="26"/>
          <w:szCs w:val="26"/>
          <w:lang w:eastAsia="en-US"/>
        </w:rPr>
        <w:t xml:space="preserve">в лице Генерального директора </w:t>
      </w:r>
      <w:r w:rsidR="00F325C4" w:rsidRPr="00051387">
        <w:rPr>
          <w:rFonts w:eastAsia="Calibri"/>
          <w:sz w:val="26"/>
          <w:szCs w:val="26"/>
          <w:lang w:eastAsia="en-US"/>
        </w:rPr>
        <w:t>Алферова С.А</w:t>
      </w:r>
      <w:r w:rsidRPr="00051387">
        <w:rPr>
          <w:rFonts w:eastAsia="Calibri"/>
          <w:sz w:val="26"/>
          <w:szCs w:val="26"/>
          <w:lang w:eastAsia="en-US"/>
        </w:rPr>
        <w:t>., действующего на основании Устава</w:t>
      </w:r>
      <w:r w:rsidRPr="00051387">
        <w:rPr>
          <w:rFonts w:eastAsia="Calibri"/>
          <w:b/>
          <w:sz w:val="26"/>
          <w:szCs w:val="26"/>
          <w:lang w:eastAsia="en-US"/>
        </w:rPr>
        <w:t xml:space="preserve"> </w:t>
      </w:r>
      <w:r w:rsidRPr="00051387">
        <w:rPr>
          <w:rFonts w:eastAsia="Calibri"/>
          <w:sz w:val="26"/>
          <w:szCs w:val="26"/>
          <w:lang w:eastAsia="en-US"/>
        </w:rPr>
        <w:t xml:space="preserve">именуемое в дальнейшем «Заказчик», с одной стороны </w:t>
      </w:r>
      <w:proofErr w:type="gramStart"/>
      <w:r w:rsidRPr="00051387">
        <w:rPr>
          <w:rFonts w:eastAsia="Calibri"/>
          <w:sz w:val="26"/>
          <w:szCs w:val="26"/>
          <w:lang w:eastAsia="en-US"/>
        </w:rPr>
        <w:t>и</w:t>
      </w:r>
      <w:r w:rsidRPr="00051387">
        <w:rPr>
          <w:rFonts w:eastAsia="Calibri"/>
          <w:b/>
          <w:sz w:val="26"/>
          <w:szCs w:val="26"/>
          <w:lang w:eastAsia="en-US"/>
        </w:rPr>
        <w:t xml:space="preserve"> </w:t>
      </w:r>
      <w:r w:rsidR="00F325C4" w:rsidRPr="00051387">
        <w:rPr>
          <w:rFonts w:eastAsia="Calibri"/>
          <w:b/>
          <w:sz w:val="26"/>
          <w:szCs w:val="26"/>
          <w:lang w:eastAsia="en-US"/>
        </w:rPr>
        <w:t xml:space="preserve"> _</w:t>
      </w:r>
      <w:proofErr w:type="gramEnd"/>
      <w:r w:rsidR="00F325C4" w:rsidRPr="00051387">
        <w:rPr>
          <w:rFonts w:eastAsia="Calibri"/>
          <w:b/>
          <w:sz w:val="26"/>
          <w:szCs w:val="26"/>
          <w:lang w:eastAsia="en-US"/>
        </w:rPr>
        <w:t>________</w:t>
      </w:r>
      <w:r w:rsidR="005E4E1E" w:rsidRPr="00051387">
        <w:rPr>
          <w:rFonts w:eastAsia="Calibri"/>
          <w:b/>
          <w:sz w:val="26"/>
          <w:szCs w:val="26"/>
          <w:lang w:eastAsia="en-US"/>
        </w:rPr>
        <w:t xml:space="preserve"> </w:t>
      </w:r>
      <w:r w:rsidRPr="00051387">
        <w:rPr>
          <w:rFonts w:eastAsia="Calibri"/>
          <w:sz w:val="26"/>
          <w:szCs w:val="26"/>
          <w:lang w:eastAsia="en-US"/>
        </w:rPr>
        <w:t xml:space="preserve">именуемое в дальнейшем «Исполнитель», в лице </w:t>
      </w:r>
      <w:r w:rsidR="00F325C4" w:rsidRPr="00051387">
        <w:rPr>
          <w:rFonts w:eastAsia="Calibri"/>
          <w:sz w:val="26"/>
          <w:szCs w:val="26"/>
          <w:lang w:eastAsia="en-US"/>
        </w:rPr>
        <w:t>______________</w:t>
      </w:r>
      <w:r w:rsidR="005E4E1E" w:rsidRPr="00051387">
        <w:rPr>
          <w:rFonts w:eastAsia="Calibri"/>
          <w:sz w:val="26"/>
          <w:szCs w:val="26"/>
          <w:lang w:eastAsia="en-US"/>
        </w:rPr>
        <w:t>.</w:t>
      </w:r>
      <w:r w:rsidRPr="00051387">
        <w:rPr>
          <w:rFonts w:eastAsia="Calibri"/>
          <w:sz w:val="26"/>
          <w:szCs w:val="26"/>
          <w:lang w:eastAsia="en-US"/>
        </w:rPr>
        <w:t xml:space="preserve">, действующего на основании </w:t>
      </w:r>
      <w:r w:rsidR="00DE5A8F">
        <w:rPr>
          <w:rFonts w:eastAsia="Calibri"/>
          <w:sz w:val="26"/>
          <w:szCs w:val="26"/>
          <w:lang w:eastAsia="en-US"/>
        </w:rPr>
        <w:t>__________</w:t>
      </w:r>
      <w:r w:rsidRPr="00051387">
        <w:rPr>
          <w:rFonts w:eastAsia="Calibri"/>
          <w:sz w:val="26"/>
          <w:szCs w:val="26"/>
          <w:lang w:eastAsia="en-US"/>
        </w:rPr>
        <w:t>,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226006" w:rsidRPr="00051387" w:rsidTr="00226006">
        <w:tc>
          <w:tcPr>
            <w:tcW w:w="445" w:type="dxa"/>
          </w:tcPr>
          <w:p w:rsidR="00226006" w:rsidRPr="00051387" w:rsidRDefault="00226006" w:rsidP="00157D02">
            <w:pPr>
              <w:rPr>
                <w:rFonts w:eastAsia="Calibri"/>
                <w:sz w:val="26"/>
                <w:szCs w:val="26"/>
              </w:rPr>
            </w:pPr>
            <w:r w:rsidRPr="00051387">
              <w:rPr>
                <w:rFonts w:eastAsia="Calibri"/>
                <w:sz w:val="26"/>
                <w:szCs w:val="26"/>
              </w:rPr>
              <w:t>№</w:t>
            </w:r>
          </w:p>
        </w:tc>
        <w:tc>
          <w:tcPr>
            <w:tcW w:w="795" w:type="dxa"/>
          </w:tcPr>
          <w:p w:rsidR="00226006" w:rsidRPr="00051387" w:rsidRDefault="00226006" w:rsidP="00157D02">
            <w:pPr>
              <w:rPr>
                <w:rFonts w:eastAsia="Calibri"/>
                <w:sz w:val="26"/>
                <w:szCs w:val="26"/>
              </w:rPr>
            </w:pPr>
            <w:r w:rsidRPr="00051387">
              <w:rPr>
                <w:rFonts w:eastAsia="Calibri"/>
                <w:sz w:val="26"/>
                <w:szCs w:val="26"/>
              </w:rPr>
              <w:t>Наименование Услуг</w:t>
            </w:r>
          </w:p>
        </w:tc>
        <w:tc>
          <w:tcPr>
            <w:tcW w:w="993" w:type="dxa"/>
          </w:tcPr>
          <w:p w:rsidR="00226006" w:rsidRPr="00051387" w:rsidRDefault="00226006" w:rsidP="00157D02">
            <w:pPr>
              <w:rPr>
                <w:rFonts w:eastAsia="Calibri"/>
                <w:sz w:val="26"/>
                <w:szCs w:val="26"/>
              </w:rPr>
            </w:pPr>
            <w:r w:rsidRPr="00051387">
              <w:rPr>
                <w:rFonts w:eastAsia="Calibri"/>
                <w:sz w:val="26"/>
                <w:szCs w:val="26"/>
              </w:rPr>
              <w:t>Содержание Услуг</w:t>
            </w:r>
          </w:p>
        </w:tc>
        <w:tc>
          <w:tcPr>
            <w:tcW w:w="1134" w:type="dxa"/>
          </w:tcPr>
          <w:p w:rsidR="00226006" w:rsidRPr="00051387" w:rsidRDefault="00226006" w:rsidP="00157D02">
            <w:pPr>
              <w:rPr>
                <w:rFonts w:eastAsia="Calibri"/>
                <w:sz w:val="26"/>
                <w:szCs w:val="26"/>
              </w:rPr>
            </w:pPr>
            <w:r w:rsidRPr="00051387">
              <w:rPr>
                <w:rFonts w:eastAsia="Calibri"/>
                <w:sz w:val="26"/>
                <w:szCs w:val="26"/>
              </w:rPr>
              <w:t>Объем/Количество Услуг</w:t>
            </w:r>
          </w:p>
        </w:tc>
        <w:tc>
          <w:tcPr>
            <w:tcW w:w="1133" w:type="dxa"/>
          </w:tcPr>
          <w:p w:rsidR="00226006" w:rsidRPr="00051387" w:rsidRDefault="00226006" w:rsidP="00157D02">
            <w:pPr>
              <w:rPr>
                <w:rFonts w:eastAsia="Calibri"/>
                <w:sz w:val="26"/>
                <w:szCs w:val="26"/>
              </w:rPr>
            </w:pPr>
            <w:r w:rsidRPr="00051387">
              <w:rPr>
                <w:rFonts w:eastAsia="Calibri"/>
                <w:sz w:val="26"/>
                <w:szCs w:val="26"/>
              </w:rPr>
              <w:t>Отчетные документы/Результаты оказания Услуг (</w:t>
            </w:r>
            <w:r w:rsidRPr="00051387">
              <w:rPr>
                <w:rFonts w:eastAsia="Calibri"/>
                <w:i/>
                <w:sz w:val="26"/>
                <w:szCs w:val="26"/>
              </w:rPr>
              <w:t>при необходимости)</w:t>
            </w:r>
            <w:r w:rsidRPr="00051387">
              <w:rPr>
                <w:rFonts w:eastAsia="Calibri"/>
                <w:sz w:val="26"/>
                <w:szCs w:val="26"/>
              </w:rPr>
              <w:t xml:space="preserve"> </w:t>
            </w:r>
          </w:p>
        </w:tc>
        <w:tc>
          <w:tcPr>
            <w:tcW w:w="1260" w:type="dxa"/>
          </w:tcPr>
          <w:p w:rsidR="00226006" w:rsidRPr="00051387" w:rsidRDefault="00226006" w:rsidP="00157D02">
            <w:pPr>
              <w:rPr>
                <w:rFonts w:eastAsia="Calibri"/>
                <w:sz w:val="26"/>
                <w:szCs w:val="26"/>
              </w:rPr>
            </w:pPr>
            <w:r w:rsidRPr="00051387">
              <w:rPr>
                <w:rFonts w:eastAsia="Calibri"/>
                <w:sz w:val="26"/>
                <w:szCs w:val="26"/>
              </w:rPr>
              <w:t xml:space="preserve">Стоимость единицы Услуги с НДС* </w:t>
            </w:r>
          </w:p>
        </w:tc>
        <w:tc>
          <w:tcPr>
            <w:tcW w:w="1080" w:type="dxa"/>
          </w:tcPr>
          <w:p w:rsidR="00226006" w:rsidRPr="00051387" w:rsidRDefault="00226006" w:rsidP="00157D02">
            <w:pPr>
              <w:rPr>
                <w:rFonts w:eastAsia="Calibri"/>
                <w:sz w:val="26"/>
                <w:szCs w:val="26"/>
              </w:rPr>
            </w:pPr>
            <w:r w:rsidRPr="00051387">
              <w:rPr>
                <w:rFonts w:eastAsia="Calibri"/>
                <w:sz w:val="26"/>
                <w:szCs w:val="26"/>
              </w:rPr>
              <w:t>Стоимость Услуг с НДС</w:t>
            </w:r>
          </w:p>
        </w:tc>
        <w:tc>
          <w:tcPr>
            <w:tcW w:w="900" w:type="dxa"/>
          </w:tcPr>
          <w:p w:rsidR="00226006" w:rsidRPr="00051387" w:rsidRDefault="00226006" w:rsidP="00157D02">
            <w:pPr>
              <w:rPr>
                <w:rFonts w:eastAsia="Calibri"/>
                <w:sz w:val="26"/>
                <w:szCs w:val="26"/>
              </w:rPr>
            </w:pPr>
            <w:r w:rsidRPr="00051387">
              <w:rPr>
                <w:rFonts w:eastAsia="Calibri"/>
                <w:sz w:val="26"/>
                <w:szCs w:val="26"/>
              </w:rPr>
              <w:t>Срок начала оказания Услуг</w:t>
            </w:r>
          </w:p>
        </w:tc>
        <w:tc>
          <w:tcPr>
            <w:tcW w:w="1080" w:type="dxa"/>
          </w:tcPr>
          <w:p w:rsidR="00226006" w:rsidRPr="00051387" w:rsidRDefault="00226006" w:rsidP="00157D02">
            <w:pPr>
              <w:rPr>
                <w:rFonts w:eastAsia="Calibri"/>
                <w:sz w:val="26"/>
                <w:szCs w:val="26"/>
              </w:rPr>
            </w:pPr>
            <w:r w:rsidRPr="00051387">
              <w:rPr>
                <w:rFonts w:eastAsia="Calibri"/>
                <w:sz w:val="26"/>
                <w:szCs w:val="26"/>
              </w:rPr>
              <w:t xml:space="preserve">Срок </w:t>
            </w:r>
            <w:proofErr w:type="gramStart"/>
            <w:r w:rsidRPr="00051387">
              <w:rPr>
                <w:rFonts w:eastAsia="Calibri"/>
                <w:sz w:val="26"/>
                <w:szCs w:val="26"/>
              </w:rPr>
              <w:t>окончания  оказания</w:t>
            </w:r>
            <w:proofErr w:type="gramEnd"/>
            <w:r w:rsidRPr="00051387">
              <w:rPr>
                <w:rFonts w:eastAsia="Calibri"/>
                <w:sz w:val="26"/>
                <w:szCs w:val="26"/>
              </w:rPr>
              <w:t xml:space="preserve"> Услуг</w:t>
            </w:r>
          </w:p>
        </w:tc>
        <w:tc>
          <w:tcPr>
            <w:tcW w:w="1080" w:type="dxa"/>
          </w:tcPr>
          <w:p w:rsidR="00226006" w:rsidRPr="00051387" w:rsidRDefault="00226006" w:rsidP="00157D02">
            <w:pPr>
              <w:rPr>
                <w:rFonts w:eastAsia="Calibri"/>
                <w:sz w:val="26"/>
                <w:szCs w:val="26"/>
              </w:rPr>
            </w:pPr>
            <w:r w:rsidRPr="00051387">
              <w:rPr>
                <w:rFonts w:eastAsia="Calibri"/>
                <w:sz w:val="26"/>
                <w:szCs w:val="26"/>
              </w:rPr>
              <w:t>Место/</w:t>
            </w:r>
          </w:p>
          <w:p w:rsidR="00226006" w:rsidRPr="00051387" w:rsidRDefault="00226006" w:rsidP="00157D02">
            <w:pPr>
              <w:rPr>
                <w:rFonts w:eastAsia="Calibri"/>
                <w:sz w:val="26"/>
                <w:szCs w:val="26"/>
              </w:rPr>
            </w:pPr>
            <w:r w:rsidRPr="00051387">
              <w:rPr>
                <w:rFonts w:eastAsia="Calibri"/>
                <w:sz w:val="26"/>
                <w:szCs w:val="26"/>
              </w:rPr>
              <w:t>Адрес оказания Услуг</w:t>
            </w:r>
          </w:p>
        </w:tc>
      </w:tr>
      <w:tr w:rsidR="00226006" w:rsidRPr="00051387" w:rsidTr="00226006">
        <w:tc>
          <w:tcPr>
            <w:tcW w:w="445" w:type="dxa"/>
          </w:tcPr>
          <w:p w:rsidR="00226006" w:rsidRPr="00051387" w:rsidRDefault="00226006" w:rsidP="00157D02">
            <w:pPr>
              <w:rPr>
                <w:rFonts w:eastAsia="Calibri"/>
                <w:sz w:val="26"/>
                <w:szCs w:val="26"/>
              </w:rPr>
            </w:pPr>
          </w:p>
        </w:tc>
        <w:tc>
          <w:tcPr>
            <w:tcW w:w="795" w:type="dxa"/>
          </w:tcPr>
          <w:p w:rsidR="00226006" w:rsidRPr="00051387" w:rsidRDefault="00226006" w:rsidP="00157D02">
            <w:pPr>
              <w:rPr>
                <w:rFonts w:eastAsia="Calibri"/>
                <w:sz w:val="26"/>
                <w:szCs w:val="26"/>
              </w:rPr>
            </w:pPr>
          </w:p>
        </w:tc>
        <w:tc>
          <w:tcPr>
            <w:tcW w:w="993" w:type="dxa"/>
          </w:tcPr>
          <w:p w:rsidR="00226006" w:rsidRPr="00051387" w:rsidRDefault="00226006" w:rsidP="00157D02">
            <w:pPr>
              <w:rPr>
                <w:rFonts w:eastAsia="Calibri"/>
                <w:sz w:val="26"/>
                <w:szCs w:val="26"/>
              </w:rPr>
            </w:pPr>
          </w:p>
        </w:tc>
        <w:tc>
          <w:tcPr>
            <w:tcW w:w="1134" w:type="dxa"/>
          </w:tcPr>
          <w:p w:rsidR="00226006" w:rsidRPr="00051387" w:rsidRDefault="00226006" w:rsidP="00157D02">
            <w:pPr>
              <w:rPr>
                <w:rFonts w:eastAsia="Calibri"/>
                <w:sz w:val="26"/>
                <w:szCs w:val="26"/>
              </w:rPr>
            </w:pPr>
          </w:p>
        </w:tc>
        <w:tc>
          <w:tcPr>
            <w:tcW w:w="1133" w:type="dxa"/>
          </w:tcPr>
          <w:p w:rsidR="00226006" w:rsidRPr="00051387" w:rsidRDefault="00226006" w:rsidP="00157D02">
            <w:pPr>
              <w:rPr>
                <w:rFonts w:eastAsia="Calibri"/>
                <w:sz w:val="26"/>
                <w:szCs w:val="26"/>
              </w:rPr>
            </w:pPr>
          </w:p>
        </w:tc>
        <w:tc>
          <w:tcPr>
            <w:tcW w:w="126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c>
          <w:tcPr>
            <w:tcW w:w="90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r>
      <w:tr w:rsidR="00226006" w:rsidRPr="00051387" w:rsidTr="00226006">
        <w:tc>
          <w:tcPr>
            <w:tcW w:w="445" w:type="dxa"/>
          </w:tcPr>
          <w:p w:rsidR="00226006" w:rsidRPr="00051387" w:rsidRDefault="00226006" w:rsidP="00157D02">
            <w:pPr>
              <w:rPr>
                <w:rFonts w:eastAsia="Calibri"/>
                <w:sz w:val="26"/>
                <w:szCs w:val="26"/>
              </w:rPr>
            </w:pPr>
          </w:p>
        </w:tc>
        <w:tc>
          <w:tcPr>
            <w:tcW w:w="795" w:type="dxa"/>
          </w:tcPr>
          <w:p w:rsidR="00226006" w:rsidRPr="00051387" w:rsidRDefault="00226006" w:rsidP="00157D02">
            <w:pPr>
              <w:rPr>
                <w:rFonts w:eastAsia="Calibri"/>
                <w:sz w:val="26"/>
                <w:szCs w:val="26"/>
              </w:rPr>
            </w:pPr>
          </w:p>
        </w:tc>
        <w:tc>
          <w:tcPr>
            <w:tcW w:w="993" w:type="dxa"/>
          </w:tcPr>
          <w:p w:rsidR="00226006" w:rsidRPr="00051387" w:rsidRDefault="00226006" w:rsidP="00157D02">
            <w:pPr>
              <w:rPr>
                <w:rFonts w:eastAsia="Calibri"/>
                <w:sz w:val="26"/>
                <w:szCs w:val="26"/>
              </w:rPr>
            </w:pPr>
          </w:p>
        </w:tc>
        <w:tc>
          <w:tcPr>
            <w:tcW w:w="1134" w:type="dxa"/>
          </w:tcPr>
          <w:p w:rsidR="00226006" w:rsidRPr="00051387" w:rsidRDefault="00226006" w:rsidP="00157D02">
            <w:pPr>
              <w:rPr>
                <w:rFonts w:eastAsia="Calibri"/>
                <w:sz w:val="26"/>
                <w:szCs w:val="26"/>
              </w:rPr>
            </w:pPr>
          </w:p>
        </w:tc>
        <w:tc>
          <w:tcPr>
            <w:tcW w:w="1133" w:type="dxa"/>
          </w:tcPr>
          <w:p w:rsidR="00226006" w:rsidRPr="00051387" w:rsidRDefault="00226006" w:rsidP="00157D02">
            <w:pPr>
              <w:rPr>
                <w:rFonts w:eastAsia="Calibri"/>
                <w:sz w:val="26"/>
                <w:szCs w:val="26"/>
              </w:rPr>
            </w:pPr>
          </w:p>
        </w:tc>
        <w:tc>
          <w:tcPr>
            <w:tcW w:w="126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c>
          <w:tcPr>
            <w:tcW w:w="90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r>
      <w:tr w:rsidR="00226006" w:rsidRPr="00051387" w:rsidTr="00226006">
        <w:tc>
          <w:tcPr>
            <w:tcW w:w="445" w:type="dxa"/>
          </w:tcPr>
          <w:p w:rsidR="00226006" w:rsidRPr="00051387" w:rsidRDefault="00226006" w:rsidP="00157D02">
            <w:pPr>
              <w:rPr>
                <w:rFonts w:eastAsia="Calibri"/>
                <w:sz w:val="26"/>
                <w:szCs w:val="26"/>
              </w:rPr>
            </w:pPr>
          </w:p>
        </w:tc>
        <w:tc>
          <w:tcPr>
            <w:tcW w:w="795" w:type="dxa"/>
          </w:tcPr>
          <w:p w:rsidR="00226006" w:rsidRPr="00051387" w:rsidRDefault="00226006" w:rsidP="00157D02">
            <w:pPr>
              <w:rPr>
                <w:rFonts w:eastAsia="Calibri"/>
                <w:sz w:val="26"/>
                <w:szCs w:val="26"/>
              </w:rPr>
            </w:pPr>
          </w:p>
        </w:tc>
        <w:tc>
          <w:tcPr>
            <w:tcW w:w="993" w:type="dxa"/>
          </w:tcPr>
          <w:p w:rsidR="00226006" w:rsidRPr="00051387" w:rsidRDefault="00226006" w:rsidP="00157D02">
            <w:pPr>
              <w:rPr>
                <w:rFonts w:eastAsia="Calibri"/>
                <w:sz w:val="26"/>
                <w:szCs w:val="26"/>
              </w:rPr>
            </w:pPr>
          </w:p>
        </w:tc>
        <w:tc>
          <w:tcPr>
            <w:tcW w:w="1134" w:type="dxa"/>
          </w:tcPr>
          <w:p w:rsidR="00226006" w:rsidRPr="00051387" w:rsidRDefault="00226006" w:rsidP="00157D02">
            <w:pPr>
              <w:rPr>
                <w:rFonts w:eastAsia="Calibri"/>
                <w:sz w:val="26"/>
                <w:szCs w:val="26"/>
              </w:rPr>
            </w:pPr>
          </w:p>
        </w:tc>
        <w:tc>
          <w:tcPr>
            <w:tcW w:w="1133" w:type="dxa"/>
          </w:tcPr>
          <w:p w:rsidR="00226006" w:rsidRPr="00051387" w:rsidRDefault="00226006" w:rsidP="00157D02">
            <w:pPr>
              <w:rPr>
                <w:rFonts w:eastAsia="Calibri"/>
                <w:sz w:val="26"/>
                <w:szCs w:val="26"/>
              </w:rPr>
            </w:pPr>
          </w:p>
        </w:tc>
        <w:tc>
          <w:tcPr>
            <w:tcW w:w="126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c>
          <w:tcPr>
            <w:tcW w:w="90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r>
      <w:tr w:rsidR="00226006" w:rsidRPr="00051387" w:rsidTr="00226006">
        <w:tc>
          <w:tcPr>
            <w:tcW w:w="445" w:type="dxa"/>
          </w:tcPr>
          <w:p w:rsidR="00226006" w:rsidRPr="00051387" w:rsidRDefault="00226006" w:rsidP="00157D02">
            <w:pPr>
              <w:rPr>
                <w:rFonts w:eastAsia="Calibri"/>
                <w:sz w:val="26"/>
                <w:szCs w:val="26"/>
              </w:rPr>
            </w:pPr>
          </w:p>
        </w:tc>
        <w:tc>
          <w:tcPr>
            <w:tcW w:w="795" w:type="dxa"/>
          </w:tcPr>
          <w:p w:rsidR="00226006" w:rsidRPr="00051387" w:rsidRDefault="00226006" w:rsidP="00157D02">
            <w:pPr>
              <w:rPr>
                <w:rFonts w:eastAsia="Calibri"/>
                <w:sz w:val="26"/>
                <w:szCs w:val="26"/>
              </w:rPr>
            </w:pPr>
          </w:p>
        </w:tc>
        <w:tc>
          <w:tcPr>
            <w:tcW w:w="993" w:type="dxa"/>
          </w:tcPr>
          <w:p w:rsidR="00226006" w:rsidRPr="00051387" w:rsidRDefault="00226006" w:rsidP="00157D02">
            <w:pPr>
              <w:rPr>
                <w:rFonts w:eastAsia="Calibri"/>
                <w:sz w:val="26"/>
                <w:szCs w:val="26"/>
              </w:rPr>
            </w:pPr>
          </w:p>
        </w:tc>
        <w:tc>
          <w:tcPr>
            <w:tcW w:w="1134" w:type="dxa"/>
          </w:tcPr>
          <w:p w:rsidR="00226006" w:rsidRPr="00051387" w:rsidRDefault="00226006" w:rsidP="00157D02">
            <w:pPr>
              <w:rPr>
                <w:rFonts w:eastAsia="Calibri"/>
                <w:sz w:val="26"/>
                <w:szCs w:val="26"/>
              </w:rPr>
            </w:pPr>
          </w:p>
        </w:tc>
        <w:tc>
          <w:tcPr>
            <w:tcW w:w="1133" w:type="dxa"/>
          </w:tcPr>
          <w:p w:rsidR="00226006" w:rsidRPr="00051387" w:rsidRDefault="00226006" w:rsidP="00157D02">
            <w:pPr>
              <w:rPr>
                <w:rFonts w:eastAsia="Calibri"/>
                <w:sz w:val="26"/>
                <w:szCs w:val="26"/>
              </w:rPr>
            </w:pPr>
          </w:p>
        </w:tc>
        <w:tc>
          <w:tcPr>
            <w:tcW w:w="126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c>
          <w:tcPr>
            <w:tcW w:w="90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c>
          <w:tcPr>
            <w:tcW w:w="1080" w:type="dxa"/>
          </w:tcPr>
          <w:p w:rsidR="00226006" w:rsidRPr="00051387" w:rsidRDefault="00226006" w:rsidP="00157D02">
            <w:pPr>
              <w:rPr>
                <w:rFonts w:eastAsia="Calibri"/>
                <w:sz w:val="26"/>
                <w:szCs w:val="26"/>
              </w:rPr>
            </w:pPr>
          </w:p>
        </w:tc>
      </w:tr>
    </w:tbl>
    <w:p w:rsidR="00226006" w:rsidRPr="00051387" w:rsidRDefault="00226006" w:rsidP="00157D02">
      <w:pPr>
        <w:autoSpaceDE w:val="0"/>
        <w:autoSpaceDN w:val="0"/>
        <w:adjustRightInd w:val="0"/>
        <w:ind w:left="720"/>
        <w:jc w:val="both"/>
        <w:rPr>
          <w:sz w:val="26"/>
          <w:szCs w:val="26"/>
        </w:rPr>
      </w:pPr>
      <w:r w:rsidRPr="00051387">
        <w:rPr>
          <w:sz w:val="26"/>
          <w:szCs w:val="26"/>
        </w:rPr>
        <w:t>*согласно Спецификации (Приложение № 3 к Договору).</w:t>
      </w:r>
    </w:p>
    <w:p w:rsidR="00226006" w:rsidRPr="00051387" w:rsidRDefault="00226006" w:rsidP="00157D02">
      <w:pPr>
        <w:autoSpaceDE w:val="0"/>
        <w:autoSpaceDN w:val="0"/>
        <w:adjustRightInd w:val="0"/>
        <w:ind w:left="720"/>
        <w:jc w:val="both"/>
        <w:rPr>
          <w:sz w:val="26"/>
          <w:szCs w:val="26"/>
        </w:rPr>
      </w:pPr>
    </w:p>
    <w:p w:rsidR="00226006" w:rsidRPr="00051387" w:rsidRDefault="00226006" w:rsidP="00157D02">
      <w:pPr>
        <w:numPr>
          <w:ilvl w:val="0"/>
          <w:numId w:val="1"/>
        </w:numPr>
        <w:autoSpaceDE w:val="0"/>
        <w:autoSpaceDN w:val="0"/>
        <w:adjustRightInd w:val="0"/>
        <w:jc w:val="both"/>
        <w:rPr>
          <w:sz w:val="26"/>
          <w:szCs w:val="26"/>
        </w:rPr>
      </w:pPr>
      <w:r w:rsidRPr="00051387">
        <w:rPr>
          <w:sz w:val="26"/>
          <w:szCs w:val="26"/>
        </w:rPr>
        <w:t>Услуги должны соответствовать требованиям, указанным в Техническом задании к Договору.</w:t>
      </w:r>
    </w:p>
    <w:p w:rsidR="00226006" w:rsidRPr="00051387" w:rsidRDefault="00226006" w:rsidP="00157D02">
      <w:pPr>
        <w:numPr>
          <w:ilvl w:val="0"/>
          <w:numId w:val="1"/>
        </w:numPr>
        <w:autoSpaceDE w:val="0"/>
        <w:autoSpaceDN w:val="0"/>
        <w:adjustRightInd w:val="0"/>
        <w:jc w:val="both"/>
        <w:rPr>
          <w:sz w:val="26"/>
          <w:szCs w:val="26"/>
        </w:rPr>
      </w:pPr>
      <w:r w:rsidRPr="00051387">
        <w:rPr>
          <w:sz w:val="26"/>
          <w:szCs w:val="26"/>
        </w:rPr>
        <w:t xml:space="preserve">Порядок оплаты </w:t>
      </w:r>
      <w:r w:rsidRPr="00051387">
        <w:rPr>
          <w:iCs/>
          <w:sz w:val="26"/>
          <w:szCs w:val="26"/>
        </w:rPr>
        <w:t>согласно Условиям Договора</w:t>
      </w:r>
      <w:r w:rsidRPr="00051387">
        <w:rPr>
          <w:sz w:val="26"/>
          <w:szCs w:val="26"/>
        </w:rPr>
        <w:t>.</w:t>
      </w:r>
    </w:p>
    <w:p w:rsidR="00226006" w:rsidRPr="00051387" w:rsidRDefault="00226006" w:rsidP="00157D02">
      <w:pPr>
        <w:numPr>
          <w:ilvl w:val="0"/>
          <w:numId w:val="1"/>
        </w:numPr>
        <w:autoSpaceDE w:val="0"/>
        <w:autoSpaceDN w:val="0"/>
        <w:adjustRightInd w:val="0"/>
        <w:jc w:val="both"/>
        <w:rPr>
          <w:sz w:val="26"/>
          <w:szCs w:val="26"/>
        </w:rPr>
      </w:pPr>
      <w:r w:rsidRPr="00051387">
        <w:rPr>
          <w:sz w:val="26"/>
          <w:szCs w:val="26"/>
        </w:rPr>
        <w:t xml:space="preserve">Порядок сдачи-приемки Услуг </w:t>
      </w:r>
      <w:r w:rsidRPr="00051387">
        <w:rPr>
          <w:iCs/>
          <w:sz w:val="26"/>
          <w:szCs w:val="26"/>
        </w:rPr>
        <w:t>согласно Условиям Договора.</w:t>
      </w:r>
    </w:p>
    <w:p w:rsidR="00226006" w:rsidRPr="00051387" w:rsidRDefault="00226006" w:rsidP="00157D02">
      <w:pPr>
        <w:numPr>
          <w:ilvl w:val="0"/>
          <w:numId w:val="1"/>
        </w:numPr>
        <w:rPr>
          <w:sz w:val="26"/>
          <w:szCs w:val="26"/>
        </w:rPr>
      </w:pPr>
      <w:r w:rsidRPr="00051387">
        <w:rPr>
          <w:sz w:val="26"/>
          <w:szCs w:val="26"/>
        </w:rPr>
        <w:t>Итого вознаграждение Исполнителя по настоящей Заявке составляет _(__) рублей __ копеек без НДС (___________с НДС).</w:t>
      </w:r>
    </w:p>
    <w:p w:rsidR="00226006" w:rsidRDefault="00226006" w:rsidP="00157D02">
      <w:pPr>
        <w:numPr>
          <w:ilvl w:val="0"/>
          <w:numId w:val="1"/>
        </w:numPr>
        <w:jc w:val="both"/>
        <w:rPr>
          <w:sz w:val="26"/>
          <w:szCs w:val="26"/>
        </w:rPr>
      </w:pPr>
      <w:r w:rsidRPr="00051387">
        <w:rPr>
          <w:sz w:val="26"/>
          <w:szCs w:val="26"/>
        </w:rPr>
        <w:t>Во всем, не урегулированном настоящей Заявкой, Стороны руководствуются условиями Договора.</w:t>
      </w:r>
    </w:p>
    <w:p w:rsidR="00157D02" w:rsidRPr="00051387" w:rsidRDefault="00157D02" w:rsidP="00157D02">
      <w:pPr>
        <w:ind w:left="1080"/>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051387" w:rsidTr="00226006">
        <w:trPr>
          <w:cantSplit/>
          <w:trHeight w:val="225"/>
        </w:trPr>
        <w:tc>
          <w:tcPr>
            <w:tcW w:w="5233" w:type="dxa"/>
            <w:tcBorders>
              <w:left w:val="nil"/>
              <w:right w:val="nil"/>
            </w:tcBorders>
          </w:tcPr>
          <w:p w:rsidR="00226006" w:rsidRPr="00051387" w:rsidRDefault="00226006" w:rsidP="00226006">
            <w:pPr>
              <w:rPr>
                <w:rFonts w:eastAsia="Calibri"/>
                <w:b/>
                <w:bCs/>
                <w:sz w:val="26"/>
                <w:szCs w:val="26"/>
              </w:rPr>
            </w:pPr>
            <w:r w:rsidRPr="00051387">
              <w:rPr>
                <w:rFonts w:eastAsia="Calibri"/>
                <w:b/>
                <w:bCs/>
                <w:sz w:val="26"/>
                <w:szCs w:val="26"/>
              </w:rPr>
              <w:t>«Заказчик»</w:t>
            </w:r>
          </w:p>
          <w:p w:rsidR="00226006" w:rsidRPr="00051387" w:rsidRDefault="00226006"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Генеральный директор</w:t>
            </w:r>
          </w:p>
          <w:p w:rsidR="00226006" w:rsidRPr="00051387" w:rsidRDefault="00226006"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 xml:space="preserve">______________/ </w:t>
            </w:r>
            <w:r w:rsidR="00F325C4" w:rsidRPr="00051387">
              <w:rPr>
                <w:rFonts w:eastAsia="Calibri"/>
                <w:b/>
                <w:bCs/>
                <w:sz w:val="26"/>
                <w:szCs w:val="26"/>
              </w:rPr>
              <w:t>Алферов С.А</w:t>
            </w:r>
            <w:r w:rsidRPr="00051387">
              <w:rPr>
                <w:rFonts w:eastAsia="Calibri"/>
                <w:b/>
                <w:bCs/>
                <w:sz w:val="26"/>
                <w:szCs w:val="26"/>
              </w:rPr>
              <w:t>./</w:t>
            </w:r>
          </w:p>
          <w:p w:rsidR="00226006" w:rsidRPr="00051387" w:rsidRDefault="00226006" w:rsidP="00226006">
            <w:pPr>
              <w:rPr>
                <w:rFonts w:eastAsia="Calibri"/>
                <w:b/>
                <w:bCs/>
                <w:sz w:val="26"/>
                <w:szCs w:val="26"/>
              </w:rPr>
            </w:pPr>
          </w:p>
        </w:tc>
        <w:tc>
          <w:tcPr>
            <w:tcW w:w="5130" w:type="dxa"/>
            <w:tcBorders>
              <w:left w:val="nil"/>
              <w:right w:val="nil"/>
            </w:tcBorders>
          </w:tcPr>
          <w:p w:rsidR="00226006" w:rsidRPr="00051387" w:rsidRDefault="00226006" w:rsidP="00226006">
            <w:pPr>
              <w:rPr>
                <w:rFonts w:eastAsia="Calibri"/>
                <w:b/>
                <w:bCs/>
                <w:sz w:val="26"/>
                <w:szCs w:val="26"/>
              </w:rPr>
            </w:pPr>
            <w:r w:rsidRPr="00051387">
              <w:rPr>
                <w:rFonts w:eastAsia="Calibri"/>
                <w:b/>
                <w:bCs/>
                <w:sz w:val="26"/>
                <w:szCs w:val="26"/>
              </w:rPr>
              <w:t>«Исполнитель»</w:t>
            </w:r>
          </w:p>
          <w:p w:rsidR="00226006" w:rsidRPr="00051387" w:rsidRDefault="00226006" w:rsidP="00226006">
            <w:pPr>
              <w:rPr>
                <w:rFonts w:eastAsia="Calibri"/>
                <w:b/>
                <w:bCs/>
                <w:sz w:val="26"/>
                <w:szCs w:val="26"/>
              </w:rPr>
            </w:pPr>
          </w:p>
          <w:p w:rsidR="00506600" w:rsidRPr="00051387" w:rsidRDefault="00F325C4" w:rsidP="00506600">
            <w:pPr>
              <w:rPr>
                <w:rFonts w:eastAsia="Calibri"/>
                <w:b/>
                <w:bCs/>
                <w:sz w:val="26"/>
                <w:szCs w:val="26"/>
              </w:rPr>
            </w:pPr>
            <w:r w:rsidRPr="00051387">
              <w:rPr>
                <w:rFonts w:eastAsia="Calibri"/>
                <w:b/>
                <w:bCs/>
                <w:sz w:val="26"/>
                <w:szCs w:val="26"/>
              </w:rPr>
              <w:t>Должность</w:t>
            </w:r>
          </w:p>
          <w:p w:rsidR="00506600" w:rsidRPr="00051387" w:rsidRDefault="00506600" w:rsidP="00506600">
            <w:pPr>
              <w:rPr>
                <w:rFonts w:eastAsia="Calibri"/>
                <w:b/>
                <w:bCs/>
                <w:sz w:val="26"/>
                <w:szCs w:val="26"/>
              </w:rPr>
            </w:pPr>
          </w:p>
          <w:p w:rsidR="00506600" w:rsidRPr="00051387" w:rsidRDefault="00506600" w:rsidP="00506600">
            <w:pPr>
              <w:rPr>
                <w:rFonts w:eastAsia="Calibri"/>
                <w:b/>
                <w:bCs/>
                <w:sz w:val="26"/>
                <w:szCs w:val="26"/>
              </w:rPr>
            </w:pPr>
            <w:r w:rsidRPr="00051387">
              <w:rPr>
                <w:rFonts w:eastAsia="Calibri"/>
                <w:b/>
                <w:bCs/>
                <w:sz w:val="26"/>
                <w:szCs w:val="26"/>
              </w:rPr>
              <w:t xml:space="preserve">______________________/ </w:t>
            </w:r>
            <w:r w:rsidR="00F325C4" w:rsidRPr="00051387">
              <w:rPr>
                <w:rFonts w:eastAsia="Calibri"/>
                <w:b/>
                <w:bCs/>
                <w:sz w:val="26"/>
                <w:szCs w:val="26"/>
              </w:rPr>
              <w:t>ФИО</w:t>
            </w:r>
            <w:r w:rsidRPr="00051387">
              <w:rPr>
                <w:rFonts w:eastAsia="Calibri"/>
                <w:b/>
                <w:bCs/>
                <w:sz w:val="26"/>
                <w:szCs w:val="26"/>
              </w:rPr>
              <w:t xml:space="preserve"> /</w:t>
            </w:r>
          </w:p>
          <w:p w:rsidR="00226006" w:rsidRPr="00051387" w:rsidRDefault="00226006" w:rsidP="00226006">
            <w:pPr>
              <w:spacing w:after="200" w:line="276" w:lineRule="auto"/>
              <w:rPr>
                <w:rFonts w:eastAsia="Calibri"/>
                <w:sz w:val="26"/>
                <w:szCs w:val="26"/>
              </w:rPr>
            </w:pPr>
          </w:p>
        </w:tc>
      </w:tr>
    </w:tbl>
    <w:p w:rsidR="0007089C" w:rsidRPr="00051387" w:rsidRDefault="0007089C" w:rsidP="0007089C">
      <w:pPr>
        <w:jc w:val="right"/>
        <w:rPr>
          <w:rFonts w:eastAsia="Calibri"/>
          <w:sz w:val="26"/>
          <w:szCs w:val="26"/>
        </w:rPr>
      </w:pPr>
      <w:r w:rsidRPr="00051387">
        <w:rPr>
          <w:rFonts w:eastAsia="Calibri"/>
          <w:b/>
          <w:bCs/>
          <w:sz w:val="26"/>
          <w:szCs w:val="26"/>
        </w:rPr>
        <w:t>Приложение № 3 к Договору</w:t>
      </w:r>
    </w:p>
    <w:p w:rsidR="0007089C" w:rsidRPr="00051387" w:rsidRDefault="00157D02" w:rsidP="0007089C">
      <w:pPr>
        <w:ind w:left="4956" w:firstLine="708"/>
        <w:jc w:val="center"/>
        <w:rPr>
          <w:rFonts w:eastAsia="Calibri"/>
          <w:b/>
          <w:bCs/>
          <w:sz w:val="26"/>
          <w:szCs w:val="26"/>
        </w:rPr>
      </w:pPr>
      <w:r>
        <w:rPr>
          <w:rFonts w:eastAsia="Calibri"/>
          <w:b/>
          <w:bCs/>
          <w:sz w:val="26"/>
          <w:szCs w:val="26"/>
        </w:rPr>
        <w:t>на оказание услуг № __ от</w:t>
      </w:r>
      <w:r w:rsidR="0007089C" w:rsidRPr="00051387">
        <w:rPr>
          <w:rFonts w:eastAsia="Calibri"/>
          <w:b/>
          <w:bCs/>
          <w:sz w:val="26"/>
          <w:szCs w:val="26"/>
        </w:rPr>
        <w:t>______</w:t>
      </w:r>
    </w:p>
    <w:p w:rsidR="0007089C" w:rsidRPr="00051387" w:rsidRDefault="0007089C" w:rsidP="0007089C">
      <w:pPr>
        <w:jc w:val="right"/>
        <w:rPr>
          <w:b/>
          <w:sz w:val="26"/>
          <w:szCs w:val="26"/>
          <w:lang w:eastAsia="en-US"/>
        </w:rPr>
      </w:pPr>
    </w:p>
    <w:p w:rsidR="0007089C" w:rsidRPr="00051387" w:rsidRDefault="0007089C" w:rsidP="0007089C">
      <w:pPr>
        <w:jc w:val="center"/>
        <w:rPr>
          <w:b/>
          <w:sz w:val="26"/>
          <w:szCs w:val="26"/>
          <w:lang w:eastAsia="en-US"/>
        </w:rPr>
      </w:pPr>
    </w:p>
    <w:p w:rsidR="0007089C" w:rsidRPr="00051387" w:rsidRDefault="0007089C" w:rsidP="0007089C">
      <w:pPr>
        <w:jc w:val="center"/>
        <w:rPr>
          <w:b/>
          <w:sz w:val="26"/>
          <w:szCs w:val="26"/>
          <w:lang w:eastAsia="en-US"/>
        </w:rPr>
      </w:pPr>
      <w:r w:rsidRPr="00051387">
        <w:rPr>
          <w:b/>
          <w:sz w:val="26"/>
          <w:szCs w:val="26"/>
          <w:lang w:eastAsia="en-US"/>
        </w:rPr>
        <w:t>СПЕЦИФИКАЦИЯ</w:t>
      </w:r>
    </w:p>
    <w:p w:rsidR="00157D02" w:rsidRDefault="00157D02" w:rsidP="00157D02">
      <w:pPr>
        <w:jc w:val="right"/>
        <w:rPr>
          <w:sz w:val="26"/>
          <w:szCs w:val="26"/>
          <w:lang w:eastAsia="en-US"/>
        </w:rPr>
      </w:pPr>
    </w:p>
    <w:p w:rsidR="0007089C" w:rsidRPr="00051387" w:rsidRDefault="0007089C" w:rsidP="00157D02">
      <w:pPr>
        <w:jc w:val="right"/>
        <w:rPr>
          <w:sz w:val="26"/>
          <w:szCs w:val="26"/>
          <w:lang w:eastAsia="en-US"/>
        </w:rPr>
      </w:pPr>
      <w:bookmarkStart w:id="0" w:name="_GoBack"/>
      <w:bookmarkEnd w:id="0"/>
      <w:r w:rsidRPr="00051387">
        <w:rPr>
          <w:sz w:val="26"/>
          <w:szCs w:val="26"/>
          <w:lang w:eastAsia="en-US"/>
        </w:rPr>
        <w:t xml:space="preserve">г. Уфа         </w:t>
      </w:r>
      <w:r w:rsidR="00157D02">
        <w:rPr>
          <w:sz w:val="26"/>
          <w:szCs w:val="26"/>
          <w:lang w:eastAsia="en-US"/>
        </w:rPr>
        <w:t xml:space="preserve">                            </w:t>
      </w:r>
      <w:r w:rsidRPr="00051387">
        <w:rPr>
          <w:sz w:val="26"/>
          <w:szCs w:val="26"/>
          <w:lang w:eastAsia="en-US"/>
        </w:rPr>
        <w:t xml:space="preserve">                                         </w:t>
      </w:r>
      <w:r w:rsidR="00157D02">
        <w:rPr>
          <w:sz w:val="26"/>
          <w:szCs w:val="26"/>
          <w:lang w:eastAsia="en-US"/>
        </w:rPr>
        <w:t xml:space="preserve">                    </w:t>
      </w:r>
      <w:r w:rsidR="00157D02">
        <w:rPr>
          <w:sz w:val="26"/>
          <w:szCs w:val="26"/>
          <w:lang w:eastAsia="en-US"/>
        </w:rPr>
        <w:tab/>
      </w:r>
      <w:r w:rsidR="00157D02">
        <w:rPr>
          <w:sz w:val="26"/>
          <w:szCs w:val="26"/>
          <w:lang w:eastAsia="en-US"/>
        </w:rPr>
        <w:tab/>
      </w:r>
      <w:proofErr w:type="gramStart"/>
      <w:r w:rsidR="00157D02">
        <w:rPr>
          <w:sz w:val="26"/>
          <w:szCs w:val="26"/>
          <w:lang w:eastAsia="en-US"/>
        </w:rPr>
        <w:tab/>
        <w:t xml:space="preserve">  «</w:t>
      </w:r>
      <w:proofErr w:type="gramEnd"/>
      <w:r w:rsidR="00157D02">
        <w:rPr>
          <w:sz w:val="26"/>
          <w:szCs w:val="26"/>
          <w:lang w:eastAsia="en-US"/>
        </w:rPr>
        <w:t>___»__________</w:t>
      </w:r>
      <w:r w:rsidRPr="00051387">
        <w:rPr>
          <w:sz w:val="26"/>
          <w:szCs w:val="26"/>
          <w:lang w:eastAsia="en-US"/>
        </w:rPr>
        <w:t>201</w:t>
      </w:r>
      <w:r w:rsidR="00506600" w:rsidRPr="00051387">
        <w:rPr>
          <w:sz w:val="26"/>
          <w:szCs w:val="26"/>
          <w:lang w:eastAsia="en-US"/>
        </w:rPr>
        <w:t>9</w:t>
      </w:r>
      <w:r w:rsidRPr="00051387">
        <w:rPr>
          <w:sz w:val="26"/>
          <w:szCs w:val="26"/>
          <w:lang w:eastAsia="en-US"/>
        </w:rPr>
        <w:t xml:space="preserve"> г. </w:t>
      </w:r>
    </w:p>
    <w:p w:rsidR="00506600" w:rsidRPr="00051387" w:rsidRDefault="00506600" w:rsidP="0007089C">
      <w:pPr>
        <w:jc w:val="center"/>
        <w:rPr>
          <w:sz w:val="26"/>
          <w:szCs w:val="26"/>
          <w:lang w:eastAsia="en-US"/>
        </w:rPr>
      </w:pPr>
    </w:p>
    <w:tbl>
      <w:tblPr>
        <w:tblW w:w="10348" w:type="dxa"/>
        <w:tblInd w:w="-5" w:type="dxa"/>
        <w:tblLayout w:type="fixed"/>
        <w:tblLook w:val="04A0" w:firstRow="1" w:lastRow="0" w:firstColumn="1" w:lastColumn="0" w:noHBand="0" w:noVBand="1"/>
      </w:tblPr>
      <w:tblGrid>
        <w:gridCol w:w="6521"/>
        <w:gridCol w:w="1984"/>
        <w:gridCol w:w="1843"/>
      </w:tblGrid>
      <w:tr w:rsidR="0007089C" w:rsidRPr="00051387" w:rsidTr="00DE5A8F">
        <w:trPr>
          <w:trHeight w:val="1290"/>
        </w:trPr>
        <w:tc>
          <w:tcPr>
            <w:tcW w:w="65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7089C" w:rsidRPr="00051387" w:rsidRDefault="0007089C" w:rsidP="0007089C">
            <w:pPr>
              <w:jc w:val="center"/>
              <w:rPr>
                <w:b/>
                <w:bCs/>
                <w:sz w:val="26"/>
                <w:szCs w:val="26"/>
              </w:rPr>
            </w:pPr>
            <w:r w:rsidRPr="00051387">
              <w:rPr>
                <w:b/>
                <w:bCs/>
                <w:sz w:val="26"/>
                <w:szCs w:val="26"/>
              </w:rPr>
              <w:t>Размер модуля/количество знаков в статье</w:t>
            </w:r>
          </w:p>
        </w:tc>
        <w:tc>
          <w:tcPr>
            <w:tcW w:w="1984" w:type="dxa"/>
            <w:tcBorders>
              <w:top w:val="single" w:sz="4" w:space="0" w:color="auto"/>
              <w:left w:val="nil"/>
              <w:bottom w:val="single" w:sz="4" w:space="0" w:color="auto"/>
              <w:right w:val="single" w:sz="4" w:space="0" w:color="auto"/>
            </w:tcBorders>
            <w:shd w:val="clear" w:color="auto" w:fill="E7E6E6" w:themeFill="background2"/>
            <w:vAlign w:val="bottom"/>
            <w:hideMark/>
          </w:tcPr>
          <w:p w:rsidR="0007089C" w:rsidRPr="00051387" w:rsidRDefault="0007089C" w:rsidP="0007089C">
            <w:pPr>
              <w:rPr>
                <w:b/>
                <w:bCs/>
                <w:sz w:val="26"/>
                <w:szCs w:val="26"/>
              </w:rPr>
            </w:pPr>
            <w:r w:rsidRPr="00051387">
              <w:rPr>
                <w:b/>
                <w:bCs/>
                <w:sz w:val="26"/>
                <w:szCs w:val="26"/>
              </w:rPr>
              <w:t>Начальная (максимальная) цена за единицу в руб., без НДС.</w:t>
            </w:r>
          </w:p>
        </w:tc>
        <w:tc>
          <w:tcPr>
            <w:tcW w:w="1843" w:type="dxa"/>
            <w:tcBorders>
              <w:top w:val="single" w:sz="4" w:space="0" w:color="auto"/>
              <w:left w:val="nil"/>
              <w:bottom w:val="single" w:sz="4" w:space="0" w:color="auto"/>
              <w:right w:val="single" w:sz="4" w:space="0" w:color="auto"/>
            </w:tcBorders>
            <w:shd w:val="clear" w:color="auto" w:fill="E7E6E6" w:themeFill="background2"/>
            <w:vAlign w:val="bottom"/>
            <w:hideMark/>
          </w:tcPr>
          <w:p w:rsidR="0007089C" w:rsidRPr="00051387" w:rsidRDefault="0007089C" w:rsidP="0007089C">
            <w:pPr>
              <w:rPr>
                <w:b/>
                <w:bCs/>
                <w:sz w:val="26"/>
                <w:szCs w:val="26"/>
              </w:rPr>
            </w:pPr>
            <w:r w:rsidRPr="00051387">
              <w:rPr>
                <w:b/>
                <w:bCs/>
                <w:sz w:val="26"/>
                <w:szCs w:val="26"/>
              </w:rPr>
              <w:t>Начальная (максимальная) цена за единицу в руб., с НДС.</w:t>
            </w:r>
          </w:p>
        </w:tc>
      </w:tr>
      <w:tr w:rsidR="0007089C"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auto" w:fill="E2EFD9" w:themeFill="accent6" w:themeFillTint="33"/>
            <w:noWrap/>
            <w:vAlign w:val="center"/>
          </w:tcPr>
          <w:p w:rsidR="0007089C" w:rsidRPr="00051387" w:rsidRDefault="00F61486" w:rsidP="00E84453">
            <w:pPr>
              <w:pStyle w:val="a6"/>
              <w:ind w:left="1080"/>
              <w:jc w:val="center"/>
              <w:rPr>
                <w:color w:val="000000"/>
                <w:sz w:val="26"/>
                <w:szCs w:val="26"/>
              </w:rPr>
            </w:pPr>
            <w:r w:rsidRPr="00051387">
              <w:rPr>
                <w:b/>
                <w:bCs/>
                <w:color w:val="000000"/>
                <w:sz w:val="26"/>
                <w:szCs w:val="26"/>
              </w:rPr>
              <w:t>1.</w:t>
            </w:r>
            <w:r w:rsidR="0007089C" w:rsidRPr="00051387">
              <w:rPr>
                <w:b/>
                <w:bCs/>
                <w:color w:val="000000"/>
                <w:sz w:val="26"/>
                <w:szCs w:val="26"/>
              </w:rPr>
              <w:t>Размещение на сайте "</w:t>
            </w:r>
            <w:r w:rsidR="0007089C" w:rsidRPr="00051387">
              <w:rPr>
                <w:sz w:val="26"/>
                <w:szCs w:val="26"/>
              </w:rPr>
              <w:t xml:space="preserve"> </w:t>
            </w:r>
            <w:r w:rsidR="0007089C" w:rsidRPr="00051387">
              <w:rPr>
                <w:b/>
                <w:bCs/>
                <w:color w:val="000000"/>
                <w:sz w:val="26"/>
                <w:szCs w:val="26"/>
              </w:rPr>
              <w:t>ufa.aif.ru"</w:t>
            </w: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07089C" w:rsidRPr="00051387" w:rsidRDefault="0007089C" w:rsidP="0007089C">
            <w:pPr>
              <w:jc w:val="center"/>
              <w:rPr>
                <w:b/>
                <w:bCs/>
                <w:color w:val="000000"/>
                <w:sz w:val="26"/>
                <w:szCs w:val="26"/>
              </w:rPr>
            </w:pPr>
            <w:r w:rsidRPr="00051387">
              <w:rPr>
                <w:b/>
                <w:bCs/>
                <w:color w:val="000000"/>
                <w:sz w:val="26"/>
                <w:szCs w:val="26"/>
              </w:rPr>
              <w:t>Текстовая публикация/статья с анонсом,</w:t>
            </w:r>
            <w:r w:rsidRPr="00051387">
              <w:rPr>
                <w:sz w:val="26"/>
                <w:szCs w:val="26"/>
              </w:rPr>
              <w:t xml:space="preserve"> </w:t>
            </w:r>
            <w:r w:rsidRPr="00051387">
              <w:rPr>
                <w:b/>
                <w:bCs/>
                <w:color w:val="000000"/>
                <w:sz w:val="26"/>
                <w:szCs w:val="26"/>
              </w:rPr>
              <w:t>анонс - 1 сутки, в слайдере, сквозной по сайту</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07089C" w:rsidRPr="00051387" w:rsidRDefault="0007089C" w:rsidP="0007089C">
            <w:pPr>
              <w:jc w:val="center"/>
              <w:rPr>
                <w:b/>
                <w:bCs/>
                <w:color w:val="000000"/>
                <w:sz w:val="26"/>
                <w:szCs w:val="26"/>
              </w:rPr>
            </w:pPr>
            <w:r w:rsidRPr="00051387">
              <w:rPr>
                <w:b/>
                <w:bCs/>
                <w:color w:val="000000"/>
                <w:sz w:val="26"/>
                <w:szCs w:val="26"/>
              </w:rPr>
              <w:t>Текстовая публикация/статья с анонсом, анонс - 1 сутки на главной странице сайта и главной странице тематического раздела</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07089C" w:rsidRPr="00051387" w:rsidRDefault="0007089C" w:rsidP="0007089C">
            <w:pPr>
              <w:jc w:val="center"/>
              <w:rPr>
                <w:b/>
                <w:bCs/>
                <w:color w:val="000000"/>
                <w:sz w:val="26"/>
                <w:szCs w:val="26"/>
              </w:rPr>
            </w:pPr>
            <w:r w:rsidRPr="00051387">
              <w:rPr>
                <w:b/>
                <w:bCs/>
                <w:color w:val="000000"/>
                <w:sz w:val="26"/>
                <w:szCs w:val="26"/>
              </w:rPr>
              <w:t>Текстовая публикация/статья с анонсом, анонс - 1 сутки на главной странице тематического раздела</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07089C" w:rsidRPr="00051387" w:rsidRDefault="0007089C" w:rsidP="0007089C">
            <w:pPr>
              <w:jc w:val="center"/>
              <w:rPr>
                <w:b/>
                <w:bCs/>
                <w:color w:val="000000"/>
                <w:sz w:val="26"/>
                <w:szCs w:val="26"/>
              </w:rPr>
            </w:pPr>
            <w:r w:rsidRPr="00051387">
              <w:rPr>
                <w:b/>
                <w:bCs/>
                <w:color w:val="000000"/>
                <w:sz w:val="26"/>
                <w:szCs w:val="26"/>
              </w:rPr>
              <w:t>Статья, репортаж, интервью, конференция и т.п. (</w:t>
            </w:r>
            <w:proofErr w:type="spellStart"/>
            <w:r w:rsidRPr="00051387">
              <w:rPr>
                <w:b/>
                <w:bCs/>
                <w:color w:val="000000"/>
                <w:sz w:val="26"/>
                <w:szCs w:val="26"/>
              </w:rPr>
              <w:t>брендированная</w:t>
            </w:r>
            <w:proofErr w:type="spellEnd"/>
            <w:r w:rsidRPr="00051387">
              <w:rPr>
                <w:b/>
                <w:bCs/>
                <w:color w:val="000000"/>
                <w:sz w:val="26"/>
                <w:szCs w:val="26"/>
              </w:rPr>
              <w:t xml:space="preserve"> статья) анонс - 1 сутки, в слайдере, сквозной по сайту</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07089C" w:rsidRPr="00051387" w:rsidRDefault="0007089C" w:rsidP="0007089C">
            <w:pPr>
              <w:jc w:val="center"/>
              <w:rPr>
                <w:b/>
                <w:bCs/>
                <w:color w:val="000000"/>
                <w:sz w:val="26"/>
                <w:szCs w:val="26"/>
              </w:rPr>
            </w:pPr>
            <w:r w:rsidRPr="00051387">
              <w:rPr>
                <w:b/>
                <w:bCs/>
                <w:color w:val="000000"/>
                <w:sz w:val="26"/>
                <w:szCs w:val="26"/>
              </w:rPr>
              <w:t>Иллюстративная публикация на заданную тему (</w:t>
            </w:r>
            <w:proofErr w:type="spellStart"/>
            <w:r w:rsidRPr="00051387">
              <w:rPr>
                <w:b/>
                <w:bCs/>
                <w:color w:val="000000"/>
                <w:sz w:val="26"/>
                <w:szCs w:val="26"/>
              </w:rPr>
              <w:t>инфографика</w:t>
            </w:r>
            <w:proofErr w:type="spellEnd"/>
            <w:r w:rsidRPr="00051387">
              <w:rPr>
                <w:b/>
                <w:bCs/>
                <w:color w:val="000000"/>
                <w:sz w:val="26"/>
                <w:szCs w:val="26"/>
              </w:rPr>
              <w:t>)</w:t>
            </w:r>
            <w:r w:rsidRPr="00051387">
              <w:rPr>
                <w:b/>
                <w:bCs/>
                <w:color w:val="000000"/>
                <w:sz w:val="26"/>
                <w:szCs w:val="26"/>
              </w:rPr>
              <w:tab/>
              <w:t>Анонсирование в блоке рубрики на главной странице сайта и на главной странице раздела - 1 сутки.</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07089C" w:rsidRPr="00051387" w:rsidRDefault="00A71A93" w:rsidP="00A71A93">
            <w:pPr>
              <w:jc w:val="center"/>
              <w:rPr>
                <w:b/>
                <w:bCs/>
                <w:color w:val="000000"/>
                <w:sz w:val="26"/>
                <w:szCs w:val="26"/>
              </w:rPr>
            </w:pPr>
            <w:r w:rsidRPr="00051387">
              <w:rPr>
                <w:b/>
                <w:bCs/>
                <w:color w:val="000000"/>
                <w:sz w:val="26"/>
                <w:szCs w:val="26"/>
              </w:rPr>
              <w:t>Размещение пресс-релиза до 2000 знаков</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00"/>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rsidR="0007089C" w:rsidRPr="00051387" w:rsidRDefault="00F61486" w:rsidP="00E84453">
            <w:pPr>
              <w:jc w:val="center"/>
              <w:rPr>
                <w:b/>
                <w:bCs/>
                <w:color w:val="000000"/>
                <w:sz w:val="26"/>
                <w:szCs w:val="26"/>
              </w:rPr>
            </w:pPr>
            <w:r w:rsidRPr="00051387">
              <w:rPr>
                <w:b/>
                <w:bCs/>
                <w:color w:val="000000"/>
                <w:sz w:val="26"/>
                <w:szCs w:val="26"/>
              </w:rPr>
              <w:t>2.</w:t>
            </w:r>
            <w:r w:rsidR="00E84453" w:rsidRPr="00051387">
              <w:rPr>
                <w:b/>
                <w:bCs/>
                <w:color w:val="000000"/>
                <w:sz w:val="26"/>
                <w:szCs w:val="26"/>
              </w:rPr>
              <w:t xml:space="preserve"> </w:t>
            </w:r>
            <w:r w:rsidR="0007089C" w:rsidRPr="00051387">
              <w:rPr>
                <w:b/>
                <w:bCs/>
                <w:color w:val="000000"/>
                <w:sz w:val="26"/>
                <w:szCs w:val="26"/>
              </w:rPr>
              <w:t>Размещение на сайте «u7a.ru»</w:t>
            </w: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7089C" w:rsidRPr="00051387" w:rsidRDefault="0007089C" w:rsidP="00053EAF">
            <w:pPr>
              <w:jc w:val="center"/>
              <w:rPr>
                <w:b/>
                <w:bCs/>
                <w:color w:val="000000"/>
                <w:sz w:val="26"/>
                <w:szCs w:val="26"/>
              </w:rPr>
            </w:pPr>
            <w:r w:rsidRPr="00051387">
              <w:rPr>
                <w:b/>
                <w:bCs/>
                <w:color w:val="000000"/>
                <w:sz w:val="26"/>
                <w:szCs w:val="26"/>
              </w:rPr>
              <w:t xml:space="preserve">Баннер №1 (975х90 </w:t>
            </w:r>
            <w:proofErr w:type="spellStart"/>
            <w:r w:rsidRPr="00051387">
              <w:rPr>
                <w:b/>
                <w:bCs/>
                <w:color w:val="000000"/>
                <w:sz w:val="26"/>
                <w:szCs w:val="26"/>
              </w:rPr>
              <w:t>рх</w:t>
            </w:r>
            <w:proofErr w:type="spellEnd"/>
            <w:r w:rsidRPr="00051387">
              <w:rPr>
                <w:b/>
                <w:bCs/>
                <w:color w:val="000000"/>
                <w:sz w:val="26"/>
                <w:szCs w:val="26"/>
              </w:rPr>
              <w:t>)</w:t>
            </w:r>
            <w:r w:rsidR="00A71A93" w:rsidRPr="00051387">
              <w:rPr>
                <w:b/>
                <w:bCs/>
                <w:color w:val="000000"/>
                <w:sz w:val="26"/>
                <w:szCs w:val="26"/>
              </w:rPr>
              <w:t xml:space="preserve"> с 50% ротацией</w:t>
            </w:r>
            <w:r w:rsidR="00053EAF" w:rsidRPr="00051387">
              <w:rPr>
                <w:b/>
                <w:bCs/>
                <w:color w:val="000000"/>
                <w:sz w:val="26"/>
                <w:szCs w:val="26"/>
              </w:rPr>
              <w:t xml:space="preserve">, </w:t>
            </w:r>
            <w:r w:rsidR="00A71A93" w:rsidRPr="00051387">
              <w:rPr>
                <w:b/>
                <w:bCs/>
                <w:color w:val="000000"/>
                <w:sz w:val="26"/>
                <w:szCs w:val="26"/>
              </w:rPr>
              <w:t>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7089C" w:rsidRPr="00051387" w:rsidRDefault="0007089C" w:rsidP="0007089C">
            <w:pPr>
              <w:jc w:val="center"/>
              <w:rPr>
                <w:b/>
                <w:bCs/>
                <w:color w:val="000000"/>
                <w:sz w:val="26"/>
                <w:szCs w:val="26"/>
              </w:rPr>
            </w:pPr>
            <w:r w:rsidRPr="00051387">
              <w:rPr>
                <w:b/>
                <w:bCs/>
                <w:color w:val="000000"/>
                <w:sz w:val="26"/>
                <w:szCs w:val="26"/>
              </w:rPr>
              <w:t xml:space="preserve">Баннер №2 (от 240х60 до 240х400 </w:t>
            </w:r>
            <w:proofErr w:type="spellStart"/>
            <w:r w:rsidRPr="00051387">
              <w:rPr>
                <w:b/>
                <w:bCs/>
                <w:color w:val="000000"/>
                <w:sz w:val="26"/>
                <w:szCs w:val="26"/>
              </w:rPr>
              <w:t>рх</w:t>
            </w:r>
            <w:proofErr w:type="spellEnd"/>
            <w:r w:rsidRPr="00051387">
              <w:rPr>
                <w:b/>
                <w:bCs/>
                <w:color w:val="000000"/>
                <w:sz w:val="26"/>
                <w:szCs w:val="26"/>
              </w:rPr>
              <w:t>)</w:t>
            </w:r>
            <w:r w:rsidR="00A71A93" w:rsidRPr="00051387">
              <w:rPr>
                <w:b/>
                <w:bCs/>
                <w:color w:val="000000"/>
                <w:sz w:val="26"/>
                <w:szCs w:val="26"/>
              </w:rPr>
              <w:t xml:space="preserve"> с 50% ротацией</w:t>
            </w:r>
            <w:r w:rsidR="00A71A93" w:rsidRPr="00051387">
              <w:rPr>
                <w:b/>
                <w:bCs/>
                <w:color w:val="000000"/>
                <w:sz w:val="26"/>
                <w:szCs w:val="26"/>
              </w:rPr>
              <w:br/>
              <w:t>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495"/>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7089C" w:rsidRPr="00051387" w:rsidRDefault="0007089C" w:rsidP="0007089C">
            <w:pPr>
              <w:jc w:val="center"/>
              <w:rPr>
                <w:b/>
                <w:bCs/>
                <w:color w:val="000000"/>
                <w:sz w:val="26"/>
                <w:szCs w:val="26"/>
              </w:rPr>
            </w:pPr>
            <w:r w:rsidRPr="00051387">
              <w:rPr>
                <w:b/>
                <w:bCs/>
                <w:color w:val="000000"/>
                <w:sz w:val="26"/>
                <w:szCs w:val="26"/>
              </w:rPr>
              <w:t xml:space="preserve">Баннер №3 (от 240х60 до 240х400 </w:t>
            </w:r>
            <w:proofErr w:type="spellStart"/>
            <w:r w:rsidRPr="00051387">
              <w:rPr>
                <w:b/>
                <w:bCs/>
                <w:color w:val="000000"/>
                <w:sz w:val="26"/>
                <w:szCs w:val="26"/>
              </w:rPr>
              <w:t>рх</w:t>
            </w:r>
            <w:proofErr w:type="spellEnd"/>
            <w:r w:rsidRPr="00051387">
              <w:rPr>
                <w:b/>
                <w:bCs/>
                <w:color w:val="000000"/>
                <w:sz w:val="26"/>
                <w:szCs w:val="26"/>
              </w:rPr>
              <w:t>)</w:t>
            </w:r>
            <w:r w:rsidR="00A71A93" w:rsidRPr="00051387">
              <w:rPr>
                <w:b/>
                <w:bCs/>
                <w:color w:val="000000"/>
                <w:sz w:val="26"/>
                <w:szCs w:val="26"/>
              </w:rPr>
              <w:t xml:space="preserve"> с 50% ротацией</w:t>
            </w:r>
            <w:r w:rsidR="00A71A93" w:rsidRPr="00051387">
              <w:rPr>
                <w:b/>
                <w:bCs/>
                <w:color w:val="000000"/>
                <w:sz w:val="26"/>
                <w:szCs w:val="26"/>
              </w:rPr>
              <w:br/>
              <w:t>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7089C" w:rsidRPr="00051387" w:rsidRDefault="00A71A93" w:rsidP="0007089C">
            <w:pPr>
              <w:jc w:val="center"/>
              <w:rPr>
                <w:b/>
                <w:bCs/>
                <w:color w:val="000000"/>
                <w:sz w:val="26"/>
                <w:szCs w:val="26"/>
              </w:rPr>
            </w:pPr>
            <w:r w:rsidRPr="00051387">
              <w:rPr>
                <w:b/>
                <w:bCs/>
                <w:color w:val="000000"/>
                <w:sz w:val="26"/>
                <w:szCs w:val="26"/>
              </w:rPr>
              <w:t xml:space="preserve">Размещение пресс-релиза </w:t>
            </w:r>
            <w:r w:rsidR="0007089C" w:rsidRPr="00051387">
              <w:rPr>
                <w:b/>
                <w:bCs/>
                <w:color w:val="000000"/>
                <w:sz w:val="26"/>
                <w:szCs w:val="26"/>
              </w:rPr>
              <w:t>до 2000 знаков</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07089C" w:rsidRPr="00051387" w:rsidRDefault="00A71A93" w:rsidP="0007089C">
            <w:pPr>
              <w:jc w:val="center"/>
              <w:rPr>
                <w:b/>
                <w:bCs/>
                <w:color w:val="000000"/>
                <w:sz w:val="26"/>
                <w:szCs w:val="26"/>
              </w:rPr>
            </w:pPr>
            <w:r w:rsidRPr="00051387">
              <w:rPr>
                <w:b/>
                <w:bCs/>
                <w:color w:val="000000"/>
                <w:sz w:val="26"/>
                <w:szCs w:val="26"/>
              </w:rPr>
              <w:t>Размещение пресс-релиза</w:t>
            </w:r>
            <w:r w:rsidR="0007089C" w:rsidRPr="00051387">
              <w:rPr>
                <w:b/>
                <w:bCs/>
                <w:color w:val="000000"/>
                <w:sz w:val="26"/>
                <w:szCs w:val="26"/>
              </w:rPr>
              <w:t xml:space="preserve"> более 2000 знаков</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E84453"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E84453" w:rsidRPr="00051387" w:rsidRDefault="00F61486" w:rsidP="00E84453">
            <w:pPr>
              <w:jc w:val="center"/>
              <w:rPr>
                <w:color w:val="000000"/>
                <w:sz w:val="26"/>
                <w:szCs w:val="26"/>
              </w:rPr>
            </w:pPr>
            <w:r w:rsidRPr="00051387">
              <w:rPr>
                <w:b/>
                <w:bCs/>
                <w:color w:val="000000"/>
                <w:sz w:val="26"/>
                <w:szCs w:val="26"/>
              </w:rPr>
              <w:t>3</w:t>
            </w:r>
            <w:r w:rsidR="00CD1263" w:rsidRPr="00051387">
              <w:rPr>
                <w:b/>
                <w:bCs/>
                <w:color w:val="000000"/>
                <w:sz w:val="26"/>
                <w:szCs w:val="26"/>
              </w:rPr>
              <w:t>.</w:t>
            </w:r>
            <w:r w:rsidR="00E84453" w:rsidRPr="00051387">
              <w:rPr>
                <w:b/>
                <w:bCs/>
                <w:color w:val="000000"/>
                <w:sz w:val="26"/>
                <w:szCs w:val="26"/>
              </w:rPr>
              <w:t xml:space="preserve"> Размещение на сайте ufa.kp.ru</w:t>
            </w:r>
            <w:r w:rsidR="00E84453" w:rsidRPr="00051387">
              <w:rPr>
                <w:color w:val="000000"/>
                <w:sz w:val="26"/>
                <w:szCs w:val="26"/>
              </w:rPr>
              <w:t> </w:t>
            </w:r>
          </w:p>
        </w:tc>
      </w:tr>
      <w:tr w:rsidR="0007089C" w:rsidRPr="00051387" w:rsidTr="00DE5A8F">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r w:rsidRPr="00051387">
              <w:rPr>
                <w:b/>
                <w:bCs/>
                <w:color w:val="000000"/>
                <w:sz w:val="26"/>
                <w:szCs w:val="26"/>
              </w:rPr>
              <w:t>Дублирование релизов готовых на сайт в раздел Общество, Экономика или Политика (текст до 5000 знаков, 5 ссылок, 4 фото)</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765"/>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r w:rsidRPr="00051387">
              <w:rPr>
                <w:b/>
                <w:bCs/>
                <w:color w:val="000000"/>
                <w:sz w:val="26"/>
                <w:szCs w:val="26"/>
              </w:rPr>
              <w:t>Дублирование релизов готовых на сайт в раздел Здоровье, Семья (текст до 5000 знаков, 5 ссылок, 4 фото)</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rsidR="0007089C" w:rsidRPr="00051387" w:rsidRDefault="0007089C" w:rsidP="0007089C">
            <w:pPr>
              <w:jc w:val="center"/>
              <w:rPr>
                <w:b/>
                <w:bCs/>
                <w:color w:val="000000"/>
                <w:sz w:val="26"/>
                <w:szCs w:val="26"/>
              </w:rPr>
            </w:pPr>
            <w:r w:rsidRPr="00051387">
              <w:rPr>
                <w:b/>
                <w:bCs/>
                <w:color w:val="000000"/>
                <w:sz w:val="26"/>
                <w:szCs w:val="26"/>
              </w:rPr>
              <w:t xml:space="preserve">Дублирование в соц. </w:t>
            </w:r>
            <w:proofErr w:type="gramStart"/>
            <w:r w:rsidRPr="00051387">
              <w:rPr>
                <w:b/>
                <w:bCs/>
                <w:color w:val="000000"/>
                <w:sz w:val="26"/>
                <w:szCs w:val="26"/>
              </w:rPr>
              <w:t>сетях  (</w:t>
            </w:r>
            <w:proofErr w:type="spellStart"/>
            <w:proofErr w:type="gramEnd"/>
            <w:r w:rsidRPr="00051387">
              <w:rPr>
                <w:b/>
                <w:bCs/>
                <w:color w:val="000000"/>
                <w:sz w:val="26"/>
                <w:szCs w:val="26"/>
              </w:rPr>
              <w:t>Вконтакте</w:t>
            </w:r>
            <w:proofErr w:type="spellEnd"/>
            <w:r w:rsidRPr="00051387">
              <w:rPr>
                <w:b/>
                <w:bCs/>
                <w:color w:val="000000"/>
                <w:sz w:val="26"/>
                <w:szCs w:val="26"/>
              </w:rPr>
              <w:t xml:space="preserve">, </w:t>
            </w:r>
            <w:proofErr w:type="spellStart"/>
            <w:r w:rsidRPr="00051387">
              <w:rPr>
                <w:b/>
                <w:bCs/>
                <w:color w:val="000000"/>
                <w:sz w:val="26"/>
                <w:szCs w:val="26"/>
              </w:rPr>
              <w:t>Facebook</w:t>
            </w:r>
            <w:proofErr w:type="spellEnd"/>
            <w:r w:rsidRPr="00051387">
              <w:rPr>
                <w:b/>
                <w:bCs/>
                <w:color w:val="000000"/>
                <w:sz w:val="26"/>
                <w:szCs w:val="26"/>
              </w:rPr>
              <w:t xml:space="preserve">, </w:t>
            </w:r>
            <w:proofErr w:type="spellStart"/>
            <w:r w:rsidRPr="00051387">
              <w:rPr>
                <w:b/>
                <w:bCs/>
                <w:color w:val="000000"/>
                <w:sz w:val="26"/>
                <w:szCs w:val="26"/>
              </w:rPr>
              <w:t>Instagram</w:t>
            </w:r>
            <w:proofErr w:type="spellEnd"/>
            <w:r w:rsidRPr="00051387">
              <w:rPr>
                <w:b/>
                <w:bCs/>
                <w:color w:val="000000"/>
                <w:sz w:val="26"/>
                <w:szCs w:val="26"/>
              </w:rPr>
              <w:t>)</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r w:rsidRPr="00051387">
              <w:rPr>
                <w:b/>
                <w:bCs/>
                <w:color w:val="000000"/>
                <w:sz w:val="26"/>
                <w:szCs w:val="26"/>
              </w:rPr>
              <w:t>Размещение релизов без ограничения по знакам</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A71A93">
            <w:pPr>
              <w:jc w:val="center"/>
              <w:rPr>
                <w:b/>
                <w:bCs/>
                <w:color w:val="000000"/>
                <w:sz w:val="26"/>
                <w:szCs w:val="26"/>
              </w:rPr>
            </w:pPr>
            <w:r w:rsidRPr="00051387">
              <w:rPr>
                <w:b/>
                <w:bCs/>
                <w:color w:val="000000"/>
                <w:sz w:val="26"/>
                <w:szCs w:val="26"/>
              </w:rPr>
              <w:t xml:space="preserve">Размещение баннера Слот №1, </w:t>
            </w:r>
            <w:proofErr w:type="spellStart"/>
            <w:r w:rsidRPr="00051387">
              <w:rPr>
                <w:b/>
                <w:bCs/>
                <w:color w:val="000000"/>
                <w:sz w:val="26"/>
                <w:szCs w:val="26"/>
              </w:rPr>
              <w:t>Биллборд</w:t>
            </w:r>
            <w:proofErr w:type="spellEnd"/>
            <w:r w:rsidRPr="00051387">
              <w:rPr>
                <w:b/>
                <w:bCs/>
                <w:color w:val="000000"/>
                <w:sz w:val="26"/>
                <w:szCs w:val="26"/>
              </w:rPr>
              <w:t xml:space="preserve"> (100 000 показов в </w:t>
            </w:r>
            <w:proofErr w:type="gramStart"/>
            <w:r w:rsidRPr="00051387">
              <w:rPr>
                <w:b/>
                <w:bCs/>
                <w:color w:val="000000"/>
                <w:sz w:val="26"/>
                <w:szCs w:val="26"/>
              </w:rPr>
              <w:t>месяц)</w:t>
            </w:r>
            <w:r w:rsidR="00A71A93" w:rsidRPr="00051387">
              <w:rPr>
                <w:b/>
                <w:bCs/>
                <w:color w:val="000000"/>
                <w:sz w:val="26"/>
                <w:szCs w:val="26"/>
              </w:rPr>
              <w:t xml:space="preserve">  с</w:t>
            </w:r>
            <w:proofErr w:type="gramEnd"/>
            <w:r w:rsidR="00A71A93" w:rsidRPr="00051387">
              <w:rPr>
                <w:b/>
                <w:bCs/>
                <w:color w:val="000000"/>
                <w:sz w:val="26"/>
                <w:szCs w:val="26"/>
              </w:rPr>
              <w:t xml:space="preserve"> 50% ротацией, 1 месяц</w:t>
            </w:r>
          </w:p>
          <w:p w:rsidR="003F1F41" w:rsidRPr="00051387" w:rsidRDefault="003F1F41" w:rsidP="00A71A93">
            <w:pPr>
              <w:jc w:val="center"/>
              <w:rPr>
                <w:b/>
                <w:bCs/>
                <w:color w:val="000000"/>
                <w:sz w:val="26"/>
                <w:szCs w:val="26"/>
              </w:rPr>
            </w:pPr>
            <w:r w:rsidRPr="00051387">
              <w:rPr>
                <w:b/>
                <w:bCs/>
                <w:color w:val="000000"/>
                <w:sz w:val="26"/>
                <w:szCs w:val="26"/>
              </w:rPr>
              <w:t>(стоимость за полное размещение)</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r w:rsidRPr="00051387">
              <w:rPr>
                <w:b/>
                <w:bCs/>
                <w:color w:val="000000"/>
                <w:sz w:val="26"/>
                <w:szCs w:val="26"/>
              </w:rPr>
              <w:t xml:space="preserve">Размещение баннера Слот №2, 240*400 </w:t>
            </w:r>
            <w:proofErr w:type="spellStart"/>
            <w:r w:rsidRPr="00051387">
              <w:rPr>
                <w:b/>
                <w:bCs/>
                <w:color w:val="000000"/>
                <w:sz w:val="26"/>
                <w:szCs w:val="26"/>
              </w:rPr>
              <w:t>рх</w:t>
            </w:r>
            <w:proofErr w:type="spellEnd"/>
            <w:r w:rsidRPr="00051387">
              <w:rPr>
                <w:b/>
                <w:bCs/>
                <w:color w:val="000000"/>
                <w:sz w:val="26"/>
                <w:szCs w:val="26"/>
              </w:rPr>
              <w:t xml:space="preserve"> (100 000 показов в месяц)</w:t>
            </w:r>
            <w:r w:rsidR="00A71A93" w:rsidRPr="00051387">
              <w:rPr>
                <w:b/>
                <w:bCs/>
                <w:color w:val="000000"/>
                <w:sz w:val="26"/>
                <w:szCs w:val="26"/>
              </w:rPr>
              <w:t xml:space="preserve"> с 50% ротацией, 1 месяц</w:t>
            </w:r>
          </w:p>
          <w:p w:rsidR="003F1F41" w:rsidRPr="00051387" w:rsidRDefault="003F1F41" w:rsidP="0007089C">
            <w:pPr>
              <w:jc w:val="center"/>
              <w:rPr>
                <w:b/>
                <w:bCs/>
                <w:color w:val="000000"/>
                <w:sz w:val="26"/>
                <w:szCs w:val="26"/>
              </w:rPr>
            </w:pPr>
            <w:r w:rsidRPr="00051387">
              <w:rPr>
                <w:b/>
                <w:bCs/>
                <w:color w:val="000000"/>
                <w:sz w:val="26"/>
                <w:szCs w:val="26"/>
              </w:rPr>
              <w:t>(стоимость за полное размещение)</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F325C4">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F325C4">
            <w:pPr>
              <w:jc w:val="right"/>
              <w:rPr>
                <w:color w:val="000000"/>
                <w:sz w:val="26"/>
                <w:szCs w:val="26"/>
              </w:rPr>
            </w:pPr>
          </w:p>
        </w:tc>
      </w:tr>
      <w:tr w:rsidR="0007089C" w:rsidRPr="00051387" w:rsidTr="00DE5A8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r w:rsidRPr="00051387">
              <w:rPr>
                <w:b/>
                <w:bCs/>
                <w:color w:val="000000"/>
                <w:sz w:val="26"/>
                <w:szCs w:val="26"/>
              </w:rPr>
              <w:t xml:space="preserve">Размещение баннера Слот №105, 240*400 </w:t>
            </w:r>
            <w:proofErr w:type="spellStart"/>
            <w:r w:rsidRPr="00051387">
              <w:rPr>
                <w:b/>
                <w:bCs/>
                <w:color w:val="000000"/>
                <w:sz w:val="26"/>
                <w:szCs w:val="26"/>
              </w:rPr>
              <w:t>рх</w:t>
            </w:r>
            <w:proofErr w:type="spellEnd"/>
            <w:r w:rsidRPr="00051387">
              <w:rPr>
                <w:b/>
                <w:bCs/>
                <w:color w:val="000000"/>
                <w:sz w:val="26"/>
                <w:szCs w:val="26"/>
              </w:rPr>
              <w:t xml:space="preserve"> (100 000 показов в месяц)</w:t>
            </w:r>
            <w:r w:rsidR="00A71A93" w:rsidRPr="00051387">
              <w:rPr>
                <w:b/>
                <w:bCs/>
                <w:color w:val="000000"/>
                <w:sz w:val="26"/>
                <w:szCs w:val="26"/>
              </w:rPr>
              <w:t xml:space="preserve"> с 50% ротацией, 1 месяц</w:t>
            </w:r>
          </w:p>
          <w:p w:rsidR="003F1F41" w:rsidRPr="00051387" w:rsidRDefault="003F1F41" w:rsidP="0007089C">
            <w:pPr>
              <w:jc w:val="center"/>
              <w:rPr>
                <w:b/>
                <w:bCs/>
                <w:color w:val="000000"/>
                <w:sz w:val="26"/>
                <w:szCs w:val="26"/>
              </w:rPr>
            </w:pPr>
            <w:r w:rsidRPr="00051387">
              <w:rPr>
                <w:b/>
                <w:bCs/>
                <w:color w:val="000000"/>
                <w:sz w:val="26"/>
                <w:szCs w:val="26"/>
              </w:rPr>
              <w:t>(стоимость за полное размещение)</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F325C4">
            <w:pP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proofErr w:type="spellStart"/>
            <w:r w:rsidRPr="00051387">
              <w:rPr>
                <w:b/>
                <w:bCs/>
                <w:color w:val="000000"/>
                <w:sz w:val="26"/>
                <w:szCs w:val="26"/>
              </w:rPr>
              <w:t>Фулскрин</w:t>
            </w:r>
            <w:proofErr w:type="spellEnd"/>
            <w:r w:rsidRPr="00051387">
              <w:rPr>
                <w:b/>
                <w:bCs/>
                <w:color w:val="000000"/>
                <w:sz w:val="26"/>
                <w:szCs w:val="26"/>
              </w:rPr>
              <w:t xml:space="preserve"> на мобильной версии сайта (100 000 показов в месяц)</w:t>
            </w:r>
            <w:r w:rsidR="003F1F41" w:rsidRPr="00051387">
              <w:rPr>
                <w:b/>
                <w:bCs/>
                <w:color w:val="000000"/>
                <w:sz w:val="26"/>
                <w:szCs w:val="26"/>
              </w:rPr>
              <w:t xml:space="preserve"> (стоимость за полное размещение)</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F325C4" w:rsidP="0007089C">
            <w:pPr>
              <w:jc w:val="right"/>
              <w:rPr>
                <w:color w:val="000000"/>
                <w:sz w:val="26"/>
                <w:szCs w:val="26"/>
              </w:rPr>
            </w:pPr>
            <w:r w:rsidRPr="00051387">
              <w:rPr>
                <w:color w:val="000000"/>
                <w:sz w:val="26"/>
                <w:szCs w:val="26"/>
              </w:rPr>
              <w:t> </w:t>
            </w:r>
          </w:p>
        </w:tc>
      </w:tr>
      <w:tr w:rsidR="0007089C" w:rsidRPr="00051387" w:rsidTr="00DE5A8F">
        <w:trPr>
          <w:trHeight w:val="300"/>
        </w:trPr>
        <w:tc>
          <w:tcPr>
            <w:tcW w:w="850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rsidR="0007089C" w:rsidRPr="00051387" w:rsidRDefault="00F61486" w:rsidP="0007089C">
            <w:pPr>
              <w:jc w:val="center"/>
              <w:rPr>
                <w:b/>
                <w:bCs/>
                <w:color w:val="000000"/>
                <w:sz w:val="26"/>
                <w:szCs w:val="26"/>
              </w:rPr>
            </w:pPr>
            <w:r w:rsidRPr="00051387">
              <w:rPr>
                <w:b/>
                <w:bCs/>
                <w:color w:val="000000"/>
                <w:sz w:val="26"/>
                <w:szCs w:val="26"/>
              </w:rPr>
              <w:t>4.</w:t>
            </w:r>
            <w:r w:rsidR="0007089C" w:rsidRPr="00051387">
              <w:rPr>
                <w:b/>
                <w:bCs/>
                <w:color w:val="000000"/>
                <w:sz w:val="26"/>
                <w:szCs w:val="26"/>
              </w:rPr>
              <w:t>Размещение на сайте - kommersant.ru</w:t>
            </w:r>
          </w:p>
        </w:tc>
        <w:tc>
          <w:tcPr>
            <w:tcW w:w="1843" w:type="dxa"/>
            <w:tcBorders>
              <w:top w:val="nil"/>
              <w:left w:val="nil"/>
              <w:bottom w:val="single" w:sz="4" w:space="0" w:color="auto"/>
              <w:right w:val="single" w:sz="4" w:space="0" w:color="auto"/>
            </w:tcBorders>
            <w:shd w:val="clear" w:color="auto" w:fill="auto"/>
            <w:noWrap/>
            <w:vAlign w:val="bottom"/>
            <w:hideMark/>
          </w:tcPr>
          <w:p w:rsidR="0007089C" w:rsidRPr="00051387" w:rsidRDefault="0007089C" w:rsidP="0007089C">
            <w:pPr>
              <w:rPr>
                <w:color w:val="000000"/>
                <w:sz w:val="26"/>
                <w:szCs w:val="26"/>
              </w:rPr>
            </w:pPr>
            <w:r w:rsidRPr="00051387">
              <w:rPr>
                <w:color w:val="000000"/>
                <w:sz w:val="26"/>
                <w:szCs w:val="26"/>
              </w:rPr>
              <w:t> </w:t>
            </w: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A71A93">
            <w:pPr>
              <w:jc w:val="center"/>
              <w:rPr>
                <w:b/>
                <w:bCs/>
                <w:color w:val="000000"/>
                <w:sz w:val="26"/>
                <w:szCs w:val="26"/>
              </w:rPr>
            </w:pPr>
            <w:r w:rsidRPr="00051387">
              <w:rPr>
                <w:b/>
                <w:bCs/>
                <w:color w:val="000000"/>
                <w:sz w:val="26"/>
                <w:szCs w:val="26"/>
              </w:rPr>
              <w:t>Дублирование релиз</w:t>
            </w:r>
            <w:r w:rsidR="00A71A93" w:rsidRPr="00051387">
              <w:rPr>
                <w:b/>
                <w:bCs/>
                <w:color w:val="000000"/>
                <w:sz w:val="26"/>
                <w:szCs w:val="26"/>
              </w:rPr>
              <w:t>а без ограничения по знакам</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r w:rsidRPr="00051387">
              <w:rPr>
                <w:b/>
                <w:bCs/>
                <w:color w:val="000000"/>
                <w:sz w:val="26"/>
                <w:szCs w:val="26"/>
              </w:rPr>
              <w:t>Размещение релизов без ограничения по знакам</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FFFFFF" w:themeFill="background1"/>
            <w:vAlign w:val="center"/>
            <w:hideMark/>
          </w:tcPr>
          <w:p w:rsidR="0007089C" w:rsidRPr="00051387" w:rsidRDefault="0007089C" w:rsidP="0007089C">
            <w:pPr>
              <w:jc w:val="center"/>
              <w:rPr>
                <w:b/>
                <w:bCs/>
                <w:color w:val="000000"/>
                <w:sz w:val="26"/>
                <w:szCs w:val="26"/>
              </w:rPr>
            </w:pPr>
            <w:r w:rsidRPr="00051387">
              <w:rPr>
                <w:b/>
                <w:bCs/>
                <w:color w:val="000000"/>
                <w:sz w:val="26"/>
                <w:szCs w:val="26"/>
              </w:rPr>
              <w:t>Размещение на сайте баннера</w:t>
            </w:r>
            <w:r w:rsidR="00A71A93" w:rsidRPr="00051387">
              <w:rPr>
                <w:b/>
                <w:bCs/>
                <w:color w:val="000000"/>
                <w:sz w:val="26"/>
                <w:szCs w:val="26"/>
              </w:rPr>
              <w:t xml:space="preserve"> с 50% ротацией</w:t>
            </w:r>
            <w:r w:rsidR="00A71A93" w:rsidRPr="00051387">
              <w:rPr>
                <w:b/>
                <w:bCs/>
                <w:color w:val="000000"/>
                <w:sz w:val="26"/>
                <w:szCs w:val="26"/>
              </w:rPr>
              <w:br/>
              <w:t>1 месяц</w:t>
            </w:r>
          </w:p>
        </w:tc>
        <w:tc>
          <w:tcPr>
            <w:tcW w:w="1984" w:type="dxa"/>
            <w:tcBorders>
              <w:top w:val="nil"/>
              <w:left w:val="nil"/>
              <w:bottom w:val="single" w:sz="4" w:space="0" w:color="auto"/>
              <w:right w:val="single" w:sz="4" w:space="0" w:color="auto"/>
            </w:tcBorders>
            <w:shd w:val="clear" w:color="auto" w:fill="FFFFFF" w:themeFill="background1"/>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E84453" w:rsidRPr="00051387" w:rsidTr="00DE5A8F">
        <w:trPr>
          <w:trHeight w:val="300"/>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rsidR="00E84453" w:rsidRPr="00051387" w:rsidRDefault="00F61486" w:rsidP="00E84453">
            <w:pPr>
              <w:pStyle w:val="a6"/>
              <w:ind w:left="1080"/>
              <w:jc w:val="center"/>
              <w:rPr>
                <w:color w:val="000000"/>
                <w:sz w:val="26"/>
                <w:szCs w:val="26"/>
              </w:rPr>
            </w:pPr>
            <w:r w:rsidRPr="00051387">
              <w:rPr>
                <w:b/>
                <w:bCs/>
                <w:color w:val="000000"/>
                <w:sz w:val="26"/>
                <w:szCs w:val="26"/>
              </w:rPr>
              <w:t>5.</w:t>
            </w:r>
            <w:r w:rsidR="00E84453" w:rsidRPr="00051387">
              <w:rPr>
                <w:b/>
                <w:bCs/>
                <w:color w:val="000000"/>
                <w:sz w:val="26"/>
                <w:szCs w:val="26"/>
              </w:rPr>
              <w:t xml:space="preserve"> Размещение на сайте - resbash.ru</w:t>
            </w:r>
            <w:r w:rsidR="00E84453" w:rsidRPr="00051387">
              <w:rPr>
                <w:color w:val="000000"/>
                <w:sz w:val="26"/>
                <w:szCs w:val="26"/>
              </w:rPr>
              <w:t> </w:t>
            </w: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A71A93" w:rsidP="00A71A93">
            <w:pPr>
              <w:jc w:val="center"/>
              <w:rPr>
                <w:b/>
                <w:bCs/>
                <w:color w:val="000000"/>
                <w:sz w:val="26"/>
                <w:szCs w:val="26"/>
              </w:rPr>
            </w:pPr>
            <w:r w:rsidRPr="00051387">
              <w:rPr>
                <w:b/>
                <w:bCs/>
                <w:color w:val="000000"/>
                <w:sz w:val="26"/>
                <w:szCs w:val="26"/>
              </w:rPr>
              <w:t>Дублирование релиза без ограничения по знакам</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r w:rsidRPr="00051387">
              <w:rPr>
                <w:b/>
                <w:bCs/>
                <w:color w:val="000000"/>
                <w:sz w:val="26"/>
                <w:szCs w:val="26"/>
              </w:rPr>
              <w:t>Размещение релизов без ограничения по знакам</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F325C4">
            <w:pPr>
              <w:jc w:val="right"/>
              <w:rPr>
                <w:color w:val="000000"/>
                <w:sz w:val="26"/>
                <w:szCs w:val="26"/>
              </w:rPr>
            </w:pPr>
          </w:p>
        </w:tc>
      </w:tr>
      <w:tr w:rsidR="000E08F4"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rsidR="000E08F4" w:rsidRPr="00051387" w:rsidRDefault="000E08F4" w:rsidP="0007089C">
            <w:pPr>
              <w:jc w:val="center"/>
              <w:rPr>
                <w:b/>
                <w:bCs/>
                <w:color w:val="000000"/>
                <w:sz w:val="26"/>
                <w:szCs w:val="26"/>
              </w:rPr>
            </w:pPr>
            <w:r w:rsidRPr="00051387">
              <w:rPr>
                <w:b/>
                <w:bCs/>
                <w:color w:val="000000"/>
                <w:sz w:val="26"/>
                <w:szCs w:val="26"/>
              </w:rPr>
              <w:t>Размещение на сайте баннера</w:t>
            </w:r>
          </w:p>
        </w:tc>
        <w:tc>
          <w:tcPr>
            <w:tcW w:w="1984" w:type="dxa"/>
            <w:tcBorders>
              <w:top w:val="nil"/>
              <w:left w:val="nil"/>
              <w:bottom w:val="single" w:sz="4" w:space="0" w:color="auto"/>
              <w:right w:val="single" w:sz="4" w:space="0" w:color="auto"/>
            </w:tcBorders>
            <w:shd w:val="clear" w:color="auto" w:fill="auto"/>
            <w:noWrap/>
            <w:vAlign w:val="center"/>
          </w:tcPr>
          <w:p w:rsidR="000E08F4" w:rsidRPr="00051387" w:rsidRDefault="000E08F4"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E08F4" w:rsidRPr="00051387" w:rsidRDefault="000E08F4" w:rsidP="0007089C">
            <w:pPr>
              <w:jc w:val="right"/>
              <w:rPr>
                <w:color w:val="000000"/>
                <w:sz w:val="26"/>
                <w:szCs w:val="26"/>
              </w:rPr>
            </w:pPr>
          </w:p>
        </w:tc>
      </w:tr>
      <w:tr w:rsidR="000E08F4"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rsidR="000E08F4" w:rsidRPr="00051387" w:rsidRDefault="000E08F4" w:rsidP="0007089C">
            <w:pPr>
              <w:jc w:val="center"/>
              <w:rPr>
                <w:b/>
                <w:bCs/>
                <w:color w:val="000000"/>
                <w:sz w:val="26"/>
                <w:szCs w:val="26"/>
              </w:rPr>
            </w:pPr>
            <w:r w:rsidRPr="00051387">
              <w:rPr>
                <w:b/>
                <w:bCs/>
                <w:color w:val="000000"/>
                <w:sz w:val="26"/>
                <w:szCs w:val="26"/>
              </w:rPr>
              <w:t>Размещение пресс-релизов</w:t>
            </w:r>
          </w:p>
        </w:tc>
        <w:tc>
          <w:tcPr>
            <w:tcW w:w="1984" w:type="dxa"/>
            <w:tcBorders>
              <w:top w:val="nil"/>
              <w:left w:val="nil"/>
              <w:bottom w:val="single" w:sz="4" w:space="0" w:color="auto"/>
              <w:right w:val="single" w:sz="4" w:space="0" w:color="auto"/>
            </w:tcBorders>
            <w:shd w:val="clear" w:color="auto" w:fill="auto"/>
            <w:noWrap/>
            <w:vAlign w:val="center"/>
          </w:tcPr>
          <w:p w:rsidR="000E08F4" w:rsidRPr="00051387" w:rsidRDefault="000E08F4"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E08F4" w:rsidRPr="00051387" w:rsidRDefault="000E08F4" w:rsidP="0007089C">
            <w:pPr>
              <w:jc w:val="right"/>
              <w:rPr>
                <w:color w:val="000000"/>
                <w:sz w:val="26"/>
                <w:szCs w:val="26"/>
              </w:rPr>
            </w:pPr>
          </w:p>
        </w:tc>
      </w:tr>
      <w:tr w:rsidR="00E84453"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E84453" w:rsidRPr="00051387" w:rsidRDefault="00F61486" w:rsidP="00E84453">
            <w:pPr>
              <w:jc w:val="center"/>
              <w:rPr>
                <w:color w:val="000000"/>
                <w:sz w:val="26"/>
                <w:szCs w:val="26"/>
              </w:rPr>
            </w:pPr>
            <w:r w:rsidRPr="00051387">
              <w:rPr>
                <w:b/>
                <w:bCs/>
                <w:color w:val="000000"/>
                <w:sz w:val="26"/>
                <w:szCs w:val="26"/>
              </w:rPr>
              <w:t>6</w:t>
            </w:r>
            <w:r w:rsidR="00E84453" w:rsidRPr="00051387">
              <w:rPr>
                <w:b/>
                <w:bCs/>
                <w:color w:val="000000"/>
                <w:sz w:val="26"/>
                <w:szCs w:val="26"/>
              </w:rPr>
              <w:t>.</w:t>
            </w:r>
            <w:r w:rsidR="00CD1263" w:rsidRPr="00051387">
              <w:rPr>
                <w:b/>
                <w:bCs/>
                <w:color w:val="000000"/>
                <w:sz w:val="26"/>
                <w:szCs w:val="26"/>
              </w:rPr>
              <w:t xml:space="preserve"> </w:t>
            </w:r>
            <w:r w:rsidR="00E84453" w:rsidRPr="00051387">
              <w:rPr>
                <w:b/>
                <w:bCs/>
                <w:color w:val="000000"/>
                <w:sz w:val="26"/>
                <w:szCs w:val="26"/>
              </w:rPr>
              <w:t>Портал PROUFU.ru</w:t>
            </w:r>
          </w:p>
        </w:tc>
      </w:tr>
      <w:tr w:rsidR="0007089C" w:rsidRPr="00051387" w:rsidTr="00DE5A8F">
        <w:trPr>
          <w:trHeight w:val="539"/>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E84453">
            <w:pPr>
              <w:jc w:val="center"/>
              <w:rPr>
                <w:b/>
                <w:bCs/>
                <w:color w:val="000000"/>
                <w:sz w:val="26"/>
                <w:szCs w:val="26"/>
              </w:rPr>
            </w:pPr>
            <w:r w:rsidRPr="00051387">
              <w:rPr>
                <w:b/>
                <w:bCs/>
                <w:color w:val="000000"/>
                <w:sz w:val="26"/>
                <w:szCs w:val="26"/>
              </w:rPr>
              <w:t xml:space="preserve">Размещение Баннера </w:t>
            </w:r>
            <w:r w:rsidRPr="00051387">
              <w:rPr>
                <w:b/>
                <w:bCs/>
                <w:color w:val="000000"/>
                <w:sz w:val="26"/>
                <w:szCs w:val="26"/>
              </w:rPr>
              <w:br/>
              <w:t xml:space="preserve">(Размер баннера 728х380 </w:t>
            </w:r>
            <w:proofErr w:type="spellStart"/>
            <w:r w:rsidRPr="00051387">
              <w:rPr>
                <w:b/>
                <w:bCs/>
                <w:color w:val="000000"/>
                <w:sz w:val="26"/>
                <w:szCs w:val="26"/>
              </w:rPr>
              <w:t>рх</w:t>
            </w:r>
            <w:proofErr w:type="spellEnd"/>
            <w:r w:rsidRPr="00051387">
              <w:rPr>
                <w:b/>
                <w:bCs/>
                <w:color w:val="000000"/>
                <w:sz w:val="26"/>
                <w:szCs w:val="26"/>
              </w:rPr>
              <w:t xml:space="preserve"> с 50% ротацией)</w:t>
            </w:r>
            <w:r w:rsidR="00E84453" w:rsidRPr="00051387">
              <w:rPr>
                <w:b/>
                <w:bCs/>
                <w:color w:val="000000"/>
                <w:sz w:val="26"/>
                <w:szCs w:val="26"/>
              </w:rPr>
              <w:t xml:space="preserve"> </w:t>
            </w:r>
            <w:r w:rsidRPr="00051387">
              <w:rPr>
                <w:b/>
                <w:bCs/>
                <w:color w:val="000000"/>
                <w:sz w:val="26"/>
                <w:szCs w:val="26"/>
              </w:rPr>
              <w:t>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607"/>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E84453" w:rsidRPr="00051387" w:rsidRDefault="0007089C" w:rsidP="00E84453">
            <w:pPr>
              <w:jc w:val="center"/>
              <w:rPr>
                <w:b/>
                <w:bCs/>
                <w:color w:val="000000"/>
                <w:sz w:val="26"/>
                <w:szCs w:val="26"/>
              </w:rPr>
            </w:pPr>
            <w:r w:rsidRPr="00051387">
              <w:rPr>
                <w:b/>
                <w:bCs/>
                <w:color w:val="000000"/>
                <w:sz w:val="26"/>
                <w:szCs w:val="26"/>
              </w:rPr>
              <w:t>Размещение Баннера</w:t>
            </w:r>
            <w:r w:rsidRPr="00051387">
              <w:rPr>
                <w:b/>
                <w:bCs/>
                <w:color w:val="000000"/>
                <w:sz w:val="26"/>
                <w:szCs w:val="26"/>
              </w:rPr>
              <w:br/>
              <w:t xml:space="preserve"> (Размер баннера 1233х100 </w:t>
            </w:r>
            <w:proofErr w:type="spellStart"/>
            <w:r w:rsidRPr="00051387">
              <w:rPr>
                <w:b/>
                <w:bCs/>
                <w:color w:val="000000"/>
                <w:sz w:val="26"/>
                <w:szCs w:val="26"/>
              </w:rPr>
              <w:t>рх</w:t>
            </w:r>
            <w:proofErr w:type="spellEnd"/>
            <w:r w:rsidRPr="00051387">
              <w:rPr>
                <w:b/>
                <w:bCs/>
                <w:color w:val="000000"/>
                <w:sz w:val="26"/>
                <w:szCs w:val="26"/>
              </w:rPr>
              <w:t xml:space="preserve"> с 50% ротацией) </w:t>
            </w:r>
          </w:p>
          <w:p w:rsidR="0007089C" w:rsidRPr="00051387" w:rsidRDefault="0007089C" w:rsidP="00E84453">
            <w:pPr>
              <w:jc w:val="center"/>
              <w:rPr>
                <w:b/>
                <w:bCs/>
                <w:color w:val="000000"/>
                <w:sz w:val="26"/>
                <w:szCs w:val="26"/>
              </w:rPr>
            </w:pPr>
            <w:r w:rsidRPr="00051387">
              <w:rPr>
                <w:b/>
                <w:bCs/>
                <w:color w:val="000000"/>
                <w:sz w:val="26"/>
                <w:szCs w:val="26"/>
              </w:rPr>
              <w:t>Основание с закреплением</w:t>
            </w:r>
            <w:r w:rsidR="00E84453" w:rsidRPr="00051387">
              <w:rPr>
                <w:b/>
                <w:bCs/>
                <w:color w:val="000000"/>
                <w:sz w:val="26"/>
                <w:szCs w:val="26"/>
              </w:rPr>
              <w:t xml:space="preserve"> </w:t>
            </w:r>
            <w:r w:rsidRPr="00051387">
              <w:rPr>
                <w:b/>
                <w:bCs/>
                <w:color w:val="000000"/>
                <w:sz w:val="26"/>
                <w:szCs w:val="26"/>
              </w:rPr>
              <w:t>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556"/>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E84453">
            <w:pPr>
              <w:jc w:val="center"/>
              <w:rPr>
                <w:b/>
                <w:bCs/>
                <w:color w:val="000000"/>
                <w:sz w:val="26"/>
                <w:szCs w:val="26"/>
              </w:rPr>
            </w:pPr>
            <w:r w:rsidRPr="00051387">
              <w:rPr>
                <w:b/>
                <w:bCs/>
                <w:color w:val="000000"/>
                <w:sz w:val="26"/>
                <w:szCs w:val="26"/>
              </w:rPr>
              <w:t xml:space="preserve">Размещение </w:t>
            </w:r>
            <w:proofErr w:type="gramStart"/>
            <w:r w:rsidRPr="00051387">
              <w:rPr>
                <w:b/>
                <w:bCs/>
                <w:color w:val="000000"/>
                <w:sz w:val="26"/>
                <w:szCs w:val="26"/>
              </w:rPr>
              <w:t>Баннера</w:t>
            </w:r>
            <w:r w:rsidRPr="00051387">
              <w:rPr>
                <w:b/>
                <w:bCs/>
                <w:color w:val="000000"/>
                <w:sz w:val="26"/>
                <w:szCs w:val="26"/>
              </w:rPr>
              <w:br/>
              <w:t>(</w:t>
            </w:r>
            <w:proofErr w:type="gramEnd"/>
            <w:r w:rsidRPr="00051387">
              <w:rPr>
                <w:b/>
                <w:bCs/>
                <w:color w:val="000000"/>
                <w:sz w:val="26"/>
                <w:szCs w:val="26"/>
              </w:rPr>
              <w:t xml:space="preserve">Размер баннера 240х260 </w:t>
            </w:r>
            <w:proofErr w:type="spellStart"/>
            <w:r w:rsidRPr="00051387">
              <w:rPr>
                <w:b/>
                <w:bCs/>
                <w:color w:val="000000"/>
                <w:sz w:val="26"/>
                <w:szCs w:val="26"/>
              </w:rPr>
              <w:t>рх</w:t>
            </w:r>
            <w:proofErr w:type="spellEnd"/>
            <w:r w:rsidRPr="00051387">
              <w:rPr>
                <w:b/>
                <w:bCs/>
                <w:color w:val="000000"/>
                <w:sz w:val="26"/>
                <w:szCs w:val="26"/>
              </w:rPr>
              <w:t xml:space="preserve"> с 50% ротацией)</w:t>
            </w:r>
            <w:r w:rsidRPr="00051387">
              <w:rPr>
                <w:b/>
                <w:bCs/>
                <w:color w:val="000000"/>
                <w:sz w:val="26"/>
                <w:szCs w:val="26"/>
              </w:rPr>
              <w:br/>
              <w:t>"Ударный" левый, 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41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89C" w:rsidRPr="00051387" w:rsidRDefault="0007089C" w:rsidP="00E84453">
            <w:pPr>
              <w:jc w:val="center"/>
              <w:rPr>
                <w:b/>
                <w:bCs/>
                <w:color w:val="000000"/>
                <w:sz w:val="26"/>
                <w:szCs w:val="26"/>
              </w:rPr>
            </w:pPr>
            <w:r w:rsidRPr="00051387">
              <w:rPr>
                <w:b/>
                <w:bCs/>
                <w:color w:val="000000"/>
                <w:sz w:val="26"/>
                <w:szCs w:val="26"/>
              </w:rPr>
              <w:t>Новость</w:t>
            </w:r>
            <w:r w:rsidR="00E84453" w:rsidRPr="00051387">
              <w:rPr>
                <w:b/>
                <w:bCs/>
                <w:color w:val="000000"/>
                <w:sz w:val="26"/>
                <w:szCs w:val="26"/>
              </w:rPr>
              <w:t xml:space="preserve"> </w:t>
            </w:r>
            <w:r w:rsidRPr="00051387">
              <w:rPr>
                <w:b/>
                <w:bCs/>
                <w:color w:val="000000"/>
                <w:sz w:val="26"/>
                <w:szCs w:val="26"/>
              </w:rPr>
              <w:t>(текст до 3000 знаков + 1 фото)</w:t>
            </w:r>
            <w:r w:rsidRPr="00051387">
              <w:rPr>
                <w:b/>
                <w:bCs/>
                <w:color w:val="000000"/>
                <w:sz w:val="26"/>
                <w:szCs w:val="26"/>
              </w:rPr>
              <w:br/>
              <w:t>"Главное" на главной странице сайта с закреплением на сутки</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627"/>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E84453" w:rsidRPr="00051387" w:rsidRDefault="0007089C" w:rsidP="00E84453">
            <w:pPr>
              <w:jc w:val="center"/>
              <w:rPr>
                <w:b/>
                <w:bCs/>
                <w:color w:val="000000"/>
                <w:sz w:val="26"/>
                <w:szCs w:val="26"/>
              </w:rPr>
            </w:pPr>
            <w:r w:rsidRPr="00051387">
              <w:rPr>
                <w:b/>
                <w:bCs/>
                <w:color w:val="000000"/>
                <w:sz w:val="26"/>
                <w:szCs w:val="26"/>
              </w:rPr>
              <w:t xml:space="preserve">Новость </w:t>
            </w:r>
          </w:p>
          <w:p w:rsidR="0007089C" w:rsidRPr="00051387" w:rsidRDefault="0007089C" w:rsidP="00E84453">
            <w:pPr>
              <w:jc w:val="center"/>
              <w:rPr>
                <w:b/>
                <w:bCs/>
                <w:color w:val="000000"/>
                <w:sz w:val="26"/>
                <w:szCs w:val="26"/>
              </w:rPr>
            </w:pPr>
            <w:r w:rsidRPr="00051387">
              <w:rPr>
                <w:b/>
                <w:bCs/>
                <w:color w:val="000000"/>
                <w:sz w:val="26"/>
                <w:szCs w:val="26"/>
              </w:rPr>
              <w:t>(текст до 3000 знаков + 1 фото) размещение новости с закреплением в блоке "Общество" на главной странице сайта на сутки</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457"/>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E84453">
            <w:pPr>
              <w:jc w:val="center"/>
              <w:rPr>
                <w:b/>
                <w:bCs/>
                <w:color w:val="000000"/>
                <w:sz w:val="26"/>
                <w:szCs w:val="26"/>
              </w:rPr>
            </w:pPr>
            <w:r w:rsidRPr="00051387">
              <w:rPr>
                <w:b/>
                <w:bCs/>
                <w:color w:val="000000"/>
                <w:sz w:val="26"/>
                <w:szCs w:val="26"/>
              </w:rPr>
              <w:t xml:space="preserve">Новость (текст до 3000 знаков + 1 </w:t>
            </w:r>
            <w:proofErr w:type="gramStart"/>
            <w:r w:rsidRPr="00051387">
              <w:rPr>
                <w:b/>
                <w:bCs/>
                <w:color w:val="000000"/>
                <w:sz w:val="26"/>
                <w:szCs w:val="26"/>
              </w:rPr>
              <w:t>фото)</w:t>
            </w:r>
            <w:r w:rsidRPr="00051387">
              <w:rPr>
                <w:b/>
                <w:bCs/>
                <w:color w:val="000000"/>
                <w:sz w:val="26"/>
                <w:szCs w:val="26"/>
              </w:rPr>
              <w:br/>
              <w:t>Размещение</w:t>
            </w:r>
            <w:proofErr w:type="gramEnd"/>
            <w:r w:rsidRPr="00051387">
              <w:rPr>
                <w:b/>
                <w:bCs/>
                <w:color w:val="000000"/>
                <w:sz w:val="26"/>
                <w:szCs w:val="26"/>
              </w:rPr>
              <w:t xml:space="preserve"> в новостной ленте (сквозная) и в рубрике "Общество"</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292"/>
        </w:trPr>
        <w:tc>
          <w:tcPr>
            <w:tcW w:w="6521" w:type="dxa"/>
            <w:tcBorders>
              <w:top w:val="nil"/>
              <w:left w:val="single" w:sz="4" w:space="0" w:color="auto"/>
              <w:bottom w:val="single" w:sz="4" w:space="0" w:color="auto"/>
              <w:right w:val="single" w:sz="4" w:space="0" w:color="auto"/>
            </w:tcBorders>
            <w:shd w:val="clear" w:color="auto" w:fill="auto"/>
            <w:vAlign w:val="center"/>
          </w:tcPr>
          <w:p w:rsidR="0007089C" w:rsidRPr="00051387" w:rsidRDefault="0007089C" w:rsidP="00E84453">
            <w:pPr>
              <w:jc w:val="center"/>
              <w:rPr>
                <w:b/>
                <w:bCs/>
                <w:color w:val="000000"/>
                <w:sz w:val="26"/>
                <w:szCs w:val="26"/>
              </w:rPr>
            </w:pPr>
            <w:r w:rsidRPr="00051387">
              <w:rPr>
                <w:b/>
                <w:bCs/>
                <w:color w:val="000000"/>
                <w:sz w:val="26"/>
                <w:szCs w:val="26"/>
              </w:rPr>
              <w:t xml:space="preserve">Дублирование в соц. </w:t>
            </w:r>
            <w:proofErr w:type="gramStart"/>
            <w:r w:rsidRPr="00051387">
              <w:rPr>
                <w:b/>
                <w:bCs/>
                <w:color w:val="000000"/>
                <w:sz w:val="26"/>
                <w:szCs w:val="26"/>
              </w:rPr>
              <w:t>сетях  (</w:t>
            </w:r>
            <w:proofErr w:type="spellStart"/>
            <w:proofErr w:type="gramEnd"/>
            <w:r w:rsidRPr="00051387">
              <w:rPr>
                <w:b/>
                <w:bCs/>
                <w:color w:val="000000"/>
                <w:sz w:val="26"/>
                <w:szCs w:val="26"/>
              </w:rPr>
              <w:t>Вконтакте</w:t>
            </w:r>
            <w:proofErr w:type="spellEnd"/>
            <w:r w:rsidRPr="00051387">
              <w:rPr>
                <w:b/>
                <w:bCs/>
                <w:color w:val="000000"/>
                <w:sz w:val="26"/>
                <w:szCs w:val="26"/>
              </w:rPr>
              <w:t xml:space="preserve">, </w:t>
            </w:r>
            <w:proofErr w:type="spellStart"/>
            <w:r w:rsidRPr="00051387">
              <w:rPr>
                <w:b/>
                <w:bCs/>
                <w:color w:val="000000"/>
                <w:sz w:val="26"/>
                <w:szCs w:val="26"/>
              </w:rPr>
              <w:t>Facebook</w:t>
            </w:r>
            <w:proofErr w:type="spellEnd"/>
            <w:r w:rsidRPr="00051387">
              <w:rPr>
                <w:b/>
                <w:bCs/>
                <w:color w:val="000000"/>
                <w:sz w:val="26"/>
                <w:szCs w:val="26"/>
              </w:rPr>
              <w:t xml:space="preserve">, </w:t>
            </w:r>
            <w:proofErr w:type="spellStart"/>
            <w:r w:rsidRPr="00051387">
              <w:rPr>
                <w:b/>
                <w:bCs/>
                <w:color w:val="000000"/>
                <w:sz w:val="26"/>
                <w:szCs w:val="26"/>
              </w:rPr>
              <w:t>Instagram</w:t>
            </w:r>
            <w:proofErr w:type="spellEnd"/>
            <w:r w:rsidRPr="00051387">
              <w:rPr>
                <w:b/>
                <w:bCs/>
                <w:color w:val="000000"/>
                <w:sz w:val="26"/>
                <w:szCs w:val="26"/>
              </w:rPr>
              <w:t>)</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E84453"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E84453" w:rsidRPr="00051387" w:rsidRDefault="00F61486" w:rsidP="00E84453">
            <w:pPr>
              <w:jc w:val="center"/>
              <w:rPr>
                <w:color w:val="000000"/>
                <w:sz w:val="26"/>
                <w:szCs w:val="26"/>
              </w:rPr>
            </w:pPr>
            <w:r w:rsidRPr="00051387">
              <w:rPr>
                <w:b/>
                <w:bCs/>
                <w:color w:val="000000"/>
                <w:sz w:val="26"/>
                <w:szCs w:val="26"/>
              </w:rPr>
              <w:t>7</w:t>
            </w:r>
            <w:r w:rsidR="00E84453" w:rsidRPr="00051387">
              <w:rPr>
                <w:b/>
                <w:bCs/>
                <w:color w:val="000000"/>
                <w:sz w:val="26"/>
                <w:szCs w:val="26"/>
              </w:rPr>
              <w:t>.Портал "Ufa1.ru"</w:t>
            </w:r>
          </w:p>
        </w:tc>
      </w:tr>
      <w:tr w:rsidR="0007089C" w:rsidRPr="00051387" w:rsidTr="00DE5A8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E84453" w:rsidRPr="00051387" w:rsidRDefault="0007089C" w:rsidP="0007089C">
            <w:pPr>
              <w:jc w:val="center"/>
              <w:rPr>
                <w:b/>
                <w:bCs/>
                <w:color w:val="000000"/>
                <w:sz w:val="26"/>
                <w:szCs w:val="26"/>
              </w:rPr>
            </w:pPr>
            <w:r w:rsidRPr="00051387">
              <w:rPr>
                <w:b/>
                <w:bCs/>
                <w:color w:val="000000"/>
                <w:sz w:val="26"/>
                <w:szCs w:val="26"/>
              </w:rPr>
              <w:t xml:space="preserve">Размещение Баннера 200х200 </w:t>
            </w:r>
            <w:proofErr w:type="spellStart"/>
            <w:r w:rsidRPr="00051387">
              <w:rPr>
                <w:b/>
                <w:bCs/>
                <w:color w:val="000000"/>
                <w:sz w:val="26"/>
                <w:szCs w:val="26"/>
              </w:rPr>
              <w:t>px</w:t>
            </w:r>
            <w:proofErr w:type="spellEnd"/>
            <w:r w:rsidRPr="00051387">
              <w:rPr>
                <w:b/>
                <w:bCs/>
                <w:color w:val="000000"/>
                <w:sz w:val="26"/>
                <w:szCs w:val="26"/>
              </w:rPr>
              <w:t xml:space="preserve"> </w:t>
            </w:r>
          </w:p>
          <w:p w:rsidR="0007089C" w:rsidRPr="00051387" w:rsidRDefault="0007089C" w:rsidP="00E84453">
            <w:pPr>
              <w:jc w:val="center"/>
              <w:rPr>
                <w:b/>
                <w:bCs/>
                <w:color w:val="000000"/>
                <w:sz w:val="26"/>
                <w:szCs w:val="26"/>
              </w:rPr>
            </w:pPr>
            <w:r w:rsidRPr="00051387">
              <w:rPr>
                <w:b/>
                <w:bCs/>
                <w:color w:val="000000"/>
                <w:sz w:val="26"/>
                <w:szCs w:val="26"/>
              </w:rPr>
              <w:t>Главная страница ,1окно сайта (14 дней)</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23"/>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E84453">
            <w:pPr>
              <w:jc w:val="center"/>
              <w:rPr>
                <w:b/>
                <w:bCs/>
                <w:color w:val="000000"/>
                <w:sz w:val="26"/>
                <w:szCs w:val="26"/>
              </w:rPr>
            </w:pPr>
            <w:r w:rsidRPr="00051387">
              <w:rPr>
                <w:b/>
                <w:bCs/>
                <w:color w:val="000000"/>
                <w:sz w:val="26"/>
                <w:szCs w:val="26"/>
              </w:rPr>
              <w:t>Новость</w:t>
            </w:r>
            <w:r w:rsidR="00E84453" w:rsidRPr="00051387">
              <w:rPr>
                <w:b/>
                <w:bCs/>
                <w:color w:val="000000"/>
                <w:sz w:val="26"/>
                <w:szCs w:val="26"/>
              </w:rPr>
              <w:t xml:space="preserve"> </w:t>
            </w:r>
            <w:r w:rsidRPr="00051387">
              <w:rPr>
                <w:b/>
                <w:bCs/>
                <w:color w:val="000000"/>
                <w:sz w:val="26"/>
                <w:szCs w:val="26"/>
              </w:rPr>
              <w:t>Главная страница ,1окно сайта</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195"/>
        </w:trPr>
        <w:tc>
          <w:tcPr>
            <w:tcW w:w="6521" w:type="dxa"/>
            <w:tcBorders>
              <w:top w:val="nil"/>
              <w:left w:val="single" w:sz="4" w:space="0" w:color="auto"/>
              <w:bottom w:val="single" w:sz="4" w:space="0" w:color="auto"/>
              <w:right w:val="single" w:sz="4" w:space="0" w:color="auto"/>
            </w:tcBorders>
            <w:shd w:val="clear" w:color="auto" w:fill="auto"/>
            <w:vAlign w:val="center"/>
          </w:tcPr>
          <w:p w:rsidR="0007089C" w:rsidRPr="00051387" w:rsidRDefault="0007089C" w:rsidP="0007089C">
            <w:pPr>
              <w:jc w:val="center"/>
              <w:rPr>
                <w:b/>
                <w:bCs/>
                <w:color w:val="000000"/>
                <w:sz w:val="26"/>
                <w:szCs w:val="26"/>
              </w:rPr>
            </w:pPr>
            <w:r w:rsidRPr="00051387">
              <w:rPr>
                <w:b/>
                <w:bCs/>
                <w:color w:val="000000"/>
                <w:sz w:val="26"/>
                <w:szCs w:val="26"/>
              </w:rPr>
              <w:t xml:space="preserve">Дублирование в соц. </w:t>
            </w:r>
            <w:proofErr w:type="gramStart"/>
            <w:r w:rsidRPr="00051387">
              <w:rPr>
                <w:b/>
                <w:bCs/>
                <w:color w:val="000000"/>
                <w:sz w:val="26"/>
                <w:szCs w:val="26"/>
              </w:rPr>
              <w:t>сетях  (</w:t>
            </w:r>
            <w:proofErr w:type="spellStart"/>
            <w:proofErr w:type="gramEnd"/>
            <w:r w:rsidRPr="00051387">
              <w:rPr>
                <w:b/>
                <w:bCs/>
                <w:color w:val="000000"/>
                <w:sz w:val="26"/>
                <w:szCs w:val="26"/>
              </w:rPr>
              <w:t>Вконтакте</w:t>
            </w:r>
            <w:proofErr w:type="spellEnd"/>
            <w:r w:rsidRPr="00051387">
              <w:rPr>
                <w:b/>
                <w:bCs/>
                <w:color w:val="000000"/>
                <w:sz w:val="26"/>
                <w:szCs w:val="26"/>
              </w:rPr>
              <w:t xml:space="preserve">, </w:t>
            </w:r>
            <w:proofErr w:type="spellStart"/>
            <w:r w:rsidRPr="00051387">
              <w:rPr>
                <w:b/>
                <w:bCs/>
                <w:color w:val="000000"/>
                <w:sz w:val="26"/>
                <w:szCs w:val="26"/>
              </w:rPr>
              <w:t>Facebook</w:t>
            </w:r>
            <w:proofErr w:type="spellEnd"/>
            <w:r w:rsidRPr="00051387">
              <w:rPr>
                <w:b/>
                <w:bCs/>
                <w:color w:val="000000"/>
                <w:sz w:val="26"/>
                <w:szCs w:val="26"/>
              </w:rPr>
              <w:t xml:space="preserve">, </w:t>
            </w:r>
            <w:proofErr w:type="spellStart"/>
            <w:r w:rsidRPr="00051387">
              <w:rPr>
                <w:b/>
                <w:bCs/>
                <w:color w:val="000000"/>
                <w:sz w:val="26"/>
                <w:szCs w:val="26"/>
              </w:rPr>
              <w:t>Instagram</w:t>
            </w:r>
            <w:proofErr w:type="spellEnd"/>
            <w:r w:rsidRPr="00051387">
              <w:rPr>
                <w:b/>
                <w:bCs/>
                <w:color w:val="000000"/>
                <w:sz w:val="26"/>
                <w:szCs w:val="26"/>
              </w:rPr>
              <w:t>)</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E84453"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E84453" w:rsidRPr="00051387" w:rsidRDefault="00F61486" w:rsidP="00E84453">
            <w:pPr>
              <w:jc w:val="center"/>
              <w:rPr>
                <w:color w:val="000000"/>
                <w:sz w:val="26"/>
                <w:szCs w:val="26"/>
              </w:rPr>
            </w:pPr>
            <w:r w:rsidRPr="00051387">
              <w:rPr>
                <w:b/>
                <w:bCs/>
                <w:color w:val="000000"/>
                <w:sz w:val="26"/>
                <w:szCs w:val="26"/>
              </w:rPr>
              <w:t>8</w:t>
            </w:r>
            <w:r w:rsidR="00E84453" w:rsidRPr="00051387">
              <w:rPr>
                <w:b/>
                <w:bCs/>
                <w:color w:val="000000"/>
                <w:sz w:val="26"/>
                <w:szCs w:val="26"/>
              </w:rPr>
              <w:t>. Портал "bashinform.ru"</w:t>
            </w:r>
          </w:p>
        </w:tc>
      </w:tr>
      <w:tr w:rsidR="0007089C" w:rsidRPr="00051387" w:rsidTr="00DE5A8F">
        <w:trPr>
          <w:trHeight w:val="573"/>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E84453">
            <w:pPr>
              <w:jc w:val="center"/>
              <w:rPr>
                <w:b/>
                <w:bCs/>
                <w:color w:val="000000"/>
                <w:sz w:val="26"/>
                <w:szCs w:val="26"/>
              </w:rPr>
            </w:pPr>
            <w:r w:rsidRPr="00051387">
              <w:rPr>
                <w:b/>
                <w:bCs/>
                <w:color w:val="000000"/>
                <w:sz w:val="26"/>
                <w:szCs w:val="26"/>
              </w:rPr>
              <w:t>Размещение Баннера на «</w:t>
            </w:r>
            <w:proofErr w:type="gramStart"/>
            <w:r w:rsidRPr="00051387">
              <w:rPr>
                <w:b/>
                <w:bCs/>
                <w:color w:val="000000"/>
                <w:sz w:val="26"/>
                <w:szCs w:val="26"/>
              </w:rPr>
              <w:t>bashinform.ru»</w:t>
            </w:r>
            <w:r w:rsidRPr="00051387">
              <w:rPr>
                <w:b/>
                <w:bCs/>
                <w:color w:val="000000"/>
                <w:sz w:val="26"/>
                <w:szCs w:val="26"/>
              </w:rPr>
              <w:br/>
              <w:t>Размер</w:t>
            </w:r>
            <w:proofErr w:type="gramEnd"/>
            <w:r w:rsidRPr="00051387">
              <w:rPr>
                <w:b/>
                <w:bCs/>
                <w:color w:val="000000"/>
                <w:sz w:val="26"/>
                <w:szCs w:val="26"/>
              </w:rPr>
              <w:t xml:space="preserve"> баннера</w:t>
            </w:r>
            <w:r w:rsidR="00E84453" w:rsidRPr="00051387">
              <w:rPr>
                <w:b/>
                <w:bCs/>
                <w:color w:val="000000"/>
                <w:sz w:val="26"/>
                <w:szCs w:val="26"/>
              </w:rPr>
              <w:t xml:space="preserve"> </w:t>
            </w:r>
            <w:r w:rsidRPr="00051387">
              <w:rPr>
                <w:b/>
                <w:bCs/>
                <w:color w:val="000000"/>
                <w:sz w:val="26"/>
                <w:szCs w:val="26"/>
              </w:rPr>
              <w:t xml:space="preserve"> 240*400 </w:t>
            </w:r>
            <w:proofErr w:type="spellStart"/>
            <w:r w:rsidRPr="00051387">
              <w:rPr>
                <w:b/>
                <w:bCs/>
                <w:color w:val="000000"/>
                <w:sz w:val="26"/>
                <w:szCs w:val="26"/>
              </w:rPr>
              <w:t>px</w:t>
            </w:r>
            <w:proofErr w:type="spellEnd"/>
            <w:r w:rsidRPr="00051387">
              <w:rPr>
                <w:b/>
                <w:bCs/>
                <w:color w:val="000000"/>
                <w:sz w:val="26"/>
                <w:szCs w:val="26"/>
              </w:rPr>
              <w:t xml:space="preserve"> с 25 % ротацией</w:t>
            </w:r>
            <w:r w:rsidRPr="00051387">
              <w:rPr>
                <w:b/>
                <w:bCs/>
                <w:color w:val="000000"/>
                <w:sz w:val="26"/>
                <w:szCs w:val="26"/>
              </w:rPr>
              <w:br/>
              <w:t>Слева или справа</w:t>
            </w:r>
            <w:r w:rsidR="00E84453" w:rsidRPr="00051387">
              <w:rPr>
                <w:b/>
                <w:bCs/>
                <w:color w:val="000000"/>
                <w:sz w:val="26"/>
                <w:szCs w:val="26"/>
              </w:rPr>
              <w:t xml:space="preserve"> </w:t>
            </w:r>
            <w:r w:rsidRPr="00051387">
              <w:rPr>
                <w:b/>
                <w:bCs/>
                <w:color w:val="000000"/>
                <w:sz w:val="26"/>
                <w:szCs w:val="26"/>
              </w:rPr>
              <w:t>30 дней</w:t>
            </w:r>
            <w:r w:rsidR="00E84453" w:rsidRPr="00051387">
              <w:rPr>
                <w:b/>
                <w:bCs/>
                <w:color w:val="000000"/>
                <w:sz w:val="26"/>
                <w:szCs w:val="26"/>
              </w:rPr>
              <w:t xml:space="preserve">, </w:t>
            </w:r>
            <w:r w:rsidRPr="00051387">
              <w:rPr>
                <w:b/>
                <w:bCs/>
                <w:color w:val="000000"/>
                <w:sz w:val="26"/>
                <w:szCs w:val="26"/>
              </w:rPr>
              <w:t xml:space="preserve">Статика  </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F325C4">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569"/>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E84453">
            <w:pPr>
              <w:jc w:val="center"/>
              <w:rPr>
                <w:b/>
                <w:bCs/>
                <w:color w:val="000000"/>
                <w:sz w:val="26"/>
                <w:szCs w:val="26"/>
              </w:rPr>
            </w:pPr>
            <w:r w:rsidRPr="00051387">
              <w:rPr>
                <w:b/>
                <w:bCs/>
                <w:color w:val="000000"/>
                <w:sz w:val="26"/>
                <w:szCs w:val="26"/>
              </w:rPr>
              <w:t>Новость на «</w:t>
            </w:r>
            <w:proofErr w:type="gramStart"/>
            <w:r w:rsidRPr="00051387">
              <w:rPr>
                <w:b/>
                <w:bCs/>
                <w:color w:val="000000"/>
                <w:sz w:val="26"/>
                <w:szCs w:val="26"/>
              </w:rPr>
              <w:t>bashinform.ru»</w:t>
            </w:r>
            <w:r w:rsidRPr="00051387">
              <w:rPr>
                <w:b/>
                <w:bCs/>
                <w:color w:val="000000"/>
                <w:sz w:val="26"/>
                <w:szCs w:val="26"/>
              </w:rPr>
              <w:br/>
              <w:t xml:space="preserve">  До</w:t>
            </w:r>
            <w:proofErr w:type="gramEnd"/>
            <w:r w:rsidRPr="00051387">
              <w:rPr>
                <w:b/>
                <w:bCs/>
                <w:color w:val="000000"/>
                <w:sz w:val="26"/>
                <w:szCs w:val="26"/>
              </w:rPr>
              <w:t xml:space="preserve"> 5000 знаков, до 10 фото, до 3х гиперссылок</w:t>
            </w:r>
            <w:r w:rsidRPr="00051387">
              <w:rPr>
                <w:b/>
                <w:bCs/>
                <w:color w:val="000000"/>
                <w:sz w:val="26"/>
                <w:szCs w:val="26"/>
              </w:rPr>
              <w:br/>
              <w:t>Лента новостей</w:t>
            </w:r>
            <w:r w:rsidR="00E84453" w:rsidRPr="00051387">
              <w:rPr>
                <w:b/>
                <w:bCs/>
                <w:color w:val="000000"/>
                <w:sz w:val="26"/>
                <w:szCs w:val="26"/>
              </w:rPr>
              <w:t xml:space="preserve">, </w:t>
            </w:r>
            <w:r w:rsidRPr="00051387">
              <w:rPr>
                <w:b/>
                <w:bCs/>
                <w:color w:val="000000"/>
                <w:sz w:val="26"/>
                <w:szCs w:val="26"/>
              </w:rPr>
              <w:t>24 часа</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877"/>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3F1F41" w:rsidRPr="00051387" w:rsidRDefault="0007089C" w:rsidP="003F1F41">
            <w:pPr>
              <w:jc w:val="center"/>
              <w:rPr>
                <w:b/>
                <w:bCs/>
                <w:color w:val="000000"/>
                <w:sz w:val="26"/>
                <w:szCs w:val="26"/>
              </w:rPr>
            </w:pPr>
            <w:r w:rsidRPr="00051387">
              <w:rPr>
                <w:b/>
                <w:bCs/>
                <w:color w:val="000000"/>
                <w:sz w:val="26"/>
                <w:szCs w:val="26"/>
              </w:rPr>
              <w:t>Размещение Баннера на «</w:t>
            </w:r>
            <w:proofErr w:type="gramStart"/>
            <w:r w:rsidRPr="00051387">
              <w:rPr>
                <w:b/>
                <w:bCs/>
                <w:color w:val="000000"/>
                <w:sz w:val="26"/>
                <w:szCs w:val="26"/>
              </w:rPr>
              <w:t xml:space="preserve">rbk.ru»  </w:t>
            </w:r>
            <w:r w:rsidRPr="00051387">
              <w:rPr>
                <w:b/>
                <w:bCs/>
                <w:color w:val="000000"/>
                <w:sz w:val="26"/>
                <w:szCs w:val="26"/>
              </w:rPr>
              <w:br/>
              <w:t>Размер</w:t>
            </w:r>
            <w:proofErr w:type="gramEnd"/>
            <w:r w:rsidRPr="00051387">
              <w:rPr>
                <w:b/>
                <w:bCs/>
                <w:color w:val="000000"/>
                <w:sz w:val="26"/>
                <w:szCs w:val="26"/>
              </w:rPr>
              <w:t xml:space="preserve"> баннера</w:t>
            </w:r>
            <w:r w:rsidR="003F1F41" w:rsidRPr="00051387">
              <w:rPr>
                <w:b/>
                <w:bCs/>
                <w:color w:val="000000"/>
                <w:sz w:val="26"/>
                <w:szCs w:val="26"/>
              </w:rPr>
              <w:t xml:space="preserve"> </w:t>
            </w:r>
            <w:r w:rsidRPr="00051387">
              <w:rPr>
                <w:b/>
                <w:bCs/>
                <w:color w:val="000000"/>
                <w:sz w:val="26"/>
                <w:szCs w:val="26"/>
              </w:rPr>
              <w:t xml:space="preserve">240*400 </w:t>
            </w:r>
            <w:proofErr w:type="spellStart"/>
            <w:r w:rsidRPr="00051387">
              <w:rPr>
                <w:b/>
                <w:bCs/>
                <w:color w:val="000000"/>
                <w:sz w:val="26"/>
                <w:szCs w:val="26"/>
              </w:rPr>
              <w:t>px</w:t>
            </w:r>
            <w:proofErr w:type="spellEnd"/>
            <w:r w:rsidRPr="00051387">
              <w:rPr>
                <w:b/>
                <w:bCs/>
                <w:color w:val="000000"/>
                <w:sz w:val="26"/>
                <w:szCs w:val="26"/>
              </w:rPr>
              <w:t xml:space="preserve"> </w:t>
            </w:r>
          </w:p>
          <w:p w:rsidR="003F1F41" w:rsidRPr="00051387" w:rsidRDefault="0007089C" w:rsidP="003F1F41">
            <w:pPr>
              <w:jc w:val="center"/>
              <w:rPr>
                <w:b/>
                <w:bCs/>
                <w:color w:val="000000"/>
                <w:sz w:val="26"/>
                <w:szCs w:val="26"/>
              </w:rPr>
            </w:pPr>
            <w:r w:rsidRPr="00051387">
              <w:rPr>
                <w:b/>
                <w:bCs/>
                <w:color w:val="000000"/>
                <w:sz w:val="26"/>
                <w:szCs w:val="26"/>
              </w:rPr>
              <w:t>Слева или справа</w:t>
            </w:r>
            <w:r w:rsidR="003F1F41" w:rsidRPr="00051387">
              <w:rPr>
                <w:b/>
                <w:bCs/>
                <w:color w:val="000000"/>
                <w:sz w:val="26"/>
                <w:szCs w:val="26"/>
              </w:rPr>
              <w:t>,</w:t>
            </w:r>
            <w:r w:rsidRPr="00051387">
              <w:rPr>
                <w:b/>
                <w:bCs/>
                <w:color w:val="000000"/>
                <w:sz w:val="26"/>
                <w:szCs w:val="26"/>
              </w:rPr>
              <w:t>30 дней</w:t>
            </w:r>
            <w:r w:rsidR="003F1F41" w:rsidRPr="00051387">
              <w:rPr>
                <w:b/>
                <w:bCs/>
                <w:color w:val="000000"/>
                <w:sz w:val="26"/>
                <w:szCs w:val="26"/>
              </w:rPr>
              <w:t xml:space="preserve">, </w:t>
            </w:r>
            <w:r w:rsidRPr="00051387">
              <w:rPr>
                <w:b/>
                <w:bCs/>
                <w:color w:val="000000"/>
                <w:sz w:val="26"/>
                <w:szCs w:val="26"/>
              </w:rPr>
              <w:t>от 200 000 показов</w:t>
            </w:r>
            <w:r w:rsidR="003F1F41" w:rsidRPr="00051387">
              <w:rPr>
                <w:b/>
                <w:bCs/>
                <w:color w:val="000000"/>
                <w:sz w:val="26"/>
                <w:szCs w:val="26"/>
              </w:rPr>
              <w:t xml:space="preserve"> </w:t>
            </w:r>
          </w:p>
          <w:p w:rsidR="0007089C" w:rsidRPr="00051387" w:rsidRDefault="003F1F41" w:rsidP="003F1F41">
            <w:pPr>
              <w:jc w:val="center"/>
              <w:rPr>
                <w:b/>
                <w:bCs/>
                <w:color w:val="000000"/>
                <w:sz w:val="26"/>
                <w:szCs w:val="26"/>
              </w:rPr>
            </w:pPr>
            <w:r w:rsidRPr="00051387">
              <w:rPr>
                <w:b/>
                <w:bCs/>
                <w:color w:val="000000"/>
                <w:sz w:val="26"/>
                <w:szCs w:val="26"/>
              </w:rPr>
              <w:t>(стоимость за полное размещение)</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79"/>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E84453">
            <w:pPr>
              <w:jc w:val="center"/>
              <w:rPr>
                <w:b/>
                <w:bCs/>
                <w:color w:val="000000"/>
                <w:sz w:val="26"/>
                <w:szCs w:val="26"/>
              </w:rPr>
            </w:pPr>
            <w:r w:rsidRPr="00051387">
              <w:rPr>
                <w:b/>
                <w:bCs/>
                <w:color w:val="000000"/>
                <w:sz w:val="26"/>
                <w:szCs w:val="26"/>
              </w:rPr>
              <w:t>Новость на «</w:t>
            </w:r>
            <w:proofErr w:type="gramStart"/>
            <w:r w:rsidRPr="00051387">
              <w:rPr>
                <w:b/>
                <w:bCs/>
                <w:color w:val="000000"/>
                <w:sz w:val="26"/>
                <w:szCs w:val="26"/>
              </w:rPr>
              <w:t xml:space="preserve">rbk.ru» </w:t>
            </w:r>
            <w:r w:rsidRPr="00051387">
              <w:rPr>
                <w:b/>
                <w:bCs/>
                <w:color w:val="000000"/>
                <w:sz w:val="26"/>
                <w:szCs w:val="26"/>
              </w:rPr>
              <w:br/>
              <w:t xml:space="preserve"> Новости</w:t>
            </w:r>
            <w:proofErr w:type="gramEnd"/>
            <w:r w:rsidRPr="00051387">
              <w:rPr>
                <w:b/>
                <w:bCs/>
                <w:color w:val="000000"/>
                <w:sz w:val="26"/>
                <w:szCs w:val="26"/>
              </w:rPr>
              <w:t xml:space="preserve"> партнеров</w:t>
            </w:r>
            <w:r w:rsidR="00E84453" w:rsidRPr="00051387">
              <w:rPr>
                <w:b/>
                <w:bCs/>
                <w:color w:val="000000"/>
                <w:sz w:val="26"/>
                <w:szCs w:val="26"/>
              </w:rPr>
              <w:t xml:space="preserve">, </w:t>
            </w:r>
            <w:r w:rsidRPr="00051387">
              <w:rPr>
                <w:b/>
                <w:bCs/>
                <w:color w:val="000000"/>
                <w:sz w:val="26"/>
                <w:szCs w:val="26"/>
              </w:rPr>
              <w:t>5 дней</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07089C" w:rsidRPr="00051387" w:rsidTr="00DE5A8F">
        <w:trPr>
          <w:trHeight w:val="315"/>
        </w:trPr>
        <w:tc>
          <w:tcPr>
            <w:tcW w:w="6521" w:type="dxa"/>
            <w:tcBorders>
              <w:top w:val="nil"/>
              <w:left w:val="single" w:sz="4" w:space="0" w:color="auto"/>
              <w:bottom w:val="single" w:sz="4" w:space="0" w:color="auto"/>
              <w:right w:val="single" w:sz="4" w:space="0" w:color="auto"/>
            </w:tcBorders>
            <w:shd w:val="clear" w:color="auto" w:fill="auto"/>
            <w:vAlign w:val="center"/>
          </w:tcPr>
          <w:p w:rsidR="0007089C" w:rsidRPr="00051387" w:rsidRDefault="0007089C" w:rsidP="0007089C">
            <w:pPr>
              <w:jc w:val="center"/>
              <w:rPr>
                <w:b/>
                <w:bCs/>
                <w:color w:val="000000"/>
                <w:sz w:val="26"/>
                <w:szCs w:val="26"/>
              </w:rPr>
            </w:pPr>
            <w:r w:rsidRPr="00051387">
              <w:rPr>
                <w:b/>
                <w:bCs/>
                <w:color w:val="000000"/>
                <w:sz w:val="26"/>
                <w:szCs w:val="26"/>
              </w:rPr>
              <w:t xml:space="preserve">Дублирование в соц. </w:t>
            </w:r>
            <w:proofErr w:type="gramStart"/>
            <w:r w:rsidRPr="00051387">
              <w:rPr>
                <w:b/>
                <w:bCs/>
                <w:color w:val="000000"/>
                <w:sz w:val="26"/>
                <w:szCs w:val="26"/>
              </w:rPr>
              <w:t>сетях  (</w:t>
            </w:r>
            <w:proofErr w:type="spellStart"/>
            <w:proofErr w:type="gramEnd"/>
            <w:r w:rsidRPr="00051387">
              <w:rPr>
                <w:b/>
                <w:bCs/>
                <w:color w:val="000000"/>
                <w:sz w:val="26"/>
                <w:szCs w:val="26"/>
              </w:rPr>
              <w:t>Вконтакте</w:t>
            </w:r>
            <w:proofErr w:type="spellEnd"/>
            <w:r w:rsidRPr="00051387">
              <w:rPr>
                <w:b/>
                <w:bCs/>
                <w:color w:val="000000"/>
                <w:sz w:val="26"/>
                <w:szCs w:val="26"/>
              </w:rPr>
              <w:t xml:space="preserve">, </w:t>
            </w:r>
            <w:proofErr w:type="spellStart"/>
            <w:r w:rsidRPr="00051387">
              <w:rPr>
                <w:b/>
                <w:bCs/>
                <w:color w:val="000000"/>
                <w:sz w:val="26"/>
                <w:szCs w:val="26"/>
              </w:rPr>
              <w:t>Facebook</w:t>
            </w:r>
            <w:proofErr w:type="spellEnd"/>
            <w:r w:rsidRPr="00051387">
              <w:rPr>
                <w:b/>
                <w:bCs/>
                <w:color w:val="000000"/>
                <w:sz w:val="26"/>
                <w:szCs w:val="26"/>
              </w:rPr>
              <w:t xml:space="preserve">, </w:t>
            </w:r>
            <w:proofErr w:type="spellStart"/>
            <w:r w:rsidRPr="00051387">
              <w:rPr>
                <w:b/>
                <w:bCs/>
                <w:color w:val="000000"/>
                <w:sz w:val="26"/>
                <w:szCs w:val="26"/>
              </w:rPr>
              <w:t>Instagram</w:t>
            </w:r>
            <w:proofErr w:type="spellEnd"/>
            <w:r w:rsidRPr="00051387">
              <w:rPr>
                <w:b/>
                <w:bCs/>
                <w:color w:val="000000"/>
                <w:sz w:val="26"/>
                <w:szCs w:val="26"/>
              </w:rPr>
              <w:t>)</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r>
      <w:tr w:rsidR="00CD1263"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CD1263" w:rsidRPr="00051387" w:rsidRDefault="00F61486" w:rsidP="00CD1263">
            <w:pPr>
              <w:jc w:val="center"/>
              <w:rPr>
                <w:color w:val="000000"/>
                <w:sz w:val="26"/>
                <w:szCs w:val="26"/>
              </w:rPr>
            </w:pPr>
            <w:r w:rsidRPr="00051387">
              <w:rPr>
                <w:b/>
                <w:bCs/>
                <w:color w:val="000000"/>
                <w:sz w:val="26"/>
                <w:szCs w:val="26"/>
              </w:rPr>
              <w:t>9</w:t>
            </w:r>
            <w:r w:rsidR="00CD1263" w:rsidRPr="00051387">
              <w:rPr>
                <w:b/>
                <w:bCs/>
                <w:color w:val="000000"/>
                <w:sz w:val="26"/>
                <w:szCs w:val="26"/>
              </w:rPr>
              <w:t>. Портал "mkset.ru"</w:t>
            </w: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Шапка сайта</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300х600 баннер сквозной</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728х90 баннер несквозной</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07089C" w:rsidRPr="00051387" w:rsidRDefault="0007089C" w:rsidP="0007089C">
            <w:pPr>
              <w:jc w:val="center"/>
              <w:rPr>
                <w:b/>
                <w:bCs/>
                <w:color w:val="000000"/>
                <w:sz w:val="26"/>
                <w:szCs w:val="26"/>
              </w:rPr>
            </w:pPr>
            <w:proofErr w:type="spellStart"/>
            <w:r w:rsidRPr="00051387">
              <w:rPr>
                <w:b/>
                <w:bCs/>
                <w:color w:val="000000"/>
                <w:sz w:val="26"/>
                <w:szCs w:val="26"/>
              </w:rPr>
              <w:t>Фул</w:t>
            </w:r>
            <w:proofErr w:type="spellEnd"/>
            <w:r w:rsidRPr="00051387">
              <w:rPr>
                <w:b/>
                <w:bCs/>
                <w:color w:val="000000"/>
                <w:sz w:val="26"/>
                <w:szCs w:val="26"/>
              </w:rPr>
              <w:t xml:space="preserve"> </w:t>
            </w:r>
            <w:proofErr w:type="spellStart"/>
            <w:r w:rsidRPr="00051387">
              <w:rPr>
                <w:b/>
                <w:bCs/>
                <w:color w:val="000000"/>
                <w:sz w:val="26"/>
                <w:szCs w:val="26"/>
              </w:rPr>
              <w:t>скрин</w:t>
            </w:r>
            <w:proofErr w:type="spellEnd"/>
            <w:r w:rsidRPr="00051387">
              <w:rPr>
                <w:b/>
                <w:bCs/>
                <w:color w:val="000000"/>
                <w:sz w:val="26"/>
                <w:szCs w:val="26"/>
              </w:rPr>
              <w:t xml:space="preserve"> 7 дней</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rsidR="0007089C" w:rsidRPr="00051387" w:rsidRDefault="0007089C" w:rsidP="0007089C">
            <w:pPr>
              <w:jc w:val="center"/>
              <w:rPr>
                <w:b/>
                <w:bCs/>
                <w:color w:val="000000"/>
                <w:sz w:val="26"/>
                <w:szCs w:val="26"/>
              </w:rPr>
            </w:pPr>
            <w:r w:rsidRPr="00051387">
              <w:rPr>
                <w:b/>
                <w:bCs/>
                <w:color w:val="000000"/>
                <w:sz w:val="26"/>
                <w:szCs w:val="26"/>
              </w:rPr>
              <w:t>Размещение пресс-релизов</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F325C4">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CD1263"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000000" w:fill="EBF1DE"/>
            <w:vAlign w:val="center"/>
            <w:hideMark/>
          </w:tcPr>
          <w:p w:rsidR="00CD1263" w:rsidRPr="00051387" w:rsidRDefault="00F61486" w:rsidP="00CD1263">
            <w:pPr>
              <w:jc w:val="center"/>
              <w:rPr>
                <w:color w:val="000000"/>
                <w:sz w:val="26"/>
                <w:szCs w:val="26"/>
              </w:rPr>
            </w:pPr>
            <w:r w:rsidRPr="00051387">
              <w:rPr>
                <w:b/>
                <w:bCs/>
                <w:color w:val="000000"/>
                <w:sz w:val="26"/>
                <w:szCs w:val="26"/>
              </w:rPr>
              <w:t>10</w:t>
            </w:r>
            <w:r w:rsidR="00CD1263" w:rsidRPr="00051387">
              <w:rPr>
                <w:b/>
                <w:bCs/>
                <w:color w:val="000000"/>
                <w:sz w:val="26"/>
                <w:szCs w:val="26"/>
              </w:rPr>
              <w:t>. Портал "ufacitynews.ru"</w:t>
            </w:r>
          </w:p>
        </w:tc>
      </w:tr>
      <w:tr w:rsidR="0007089C" w:rsidRPr="00051387" w:rsidTr="00DE5A8F">
        <w:trPr>
          <w:trHeight w:val="51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50% ротацией 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Новость Раздел "Новости компаний" 5 дней</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tcPr>
          <w:p w:rsidR="0007089C" w:rsidRPr="00051387" w:rsidRDefault="0007089C" w:rsidP="0007089C">
            <w:pPr>
              <w:jc w:val="center"/>
              <w:rPr>
                <w:b/>
                <w:bCs/>
                <w:color w:val="000000"/>
                <w:sz w:val="26"/>
                <w:szCs w:val="26"/>
              </w:rPr>
            </w:pPr>
            <w:r w:rsidRPr="00051387">
              <w:rPr>
                <w:b/>
                <w:bCs/>
                <w:color w:val="000000"/>
                <w:sz w:val="26"/>
                <w:szCs w:val="26"/>
              </w:rPr>
              <w:t xml:space="preserve">Дублирование в соц. </w:t>
            </w:r>
            <w:proofErr w:type="gramStart"/>
            <w:r w:rsidRPr="00051387">
              <w:rPr>
                <w:b/>
                <w:bCs/>
                <w:color w:val="000000"/>
                <w:sz w:val="26"/>
                <w:szCs w:val="26"/>
              </w:rPr>
              <w:t>сетях  (</w:t>
            </w:r>
            <w:proofErr w:type="spellStart"/>
            <w:proofErr w:type="gramEnd"/>
            <w:r w:rsidRPr="00051387">
              <w:rPr>
                <w:b/>
                <w:bCs/>
                <w:color w:val="000000"/>
                <w:sz w:val="26"/>
                <w:szCs w:val="26"/>
              </w:rPr>
              <w:t>Вконтакте</w:t>
            </w:r>
            <w:proofErr w:type="spellEnd"/>
            <w:r w:rsidRPr="00051387">
              <w:rPr>
                <w:b/>
                <w:bCs/>
                <w:color w:val="000000"/>
                <w:sz w:val="26"/>
                <w:szCs w:val="26"/>
              </w:rPr>
              <w:t xml:space="preserve">, </w:t>
            </w:r>
            <w:proofErr w:type="spellStart"/>
            <w:r w:rsidRPr="00051387">
              <w:rPr>
                <w:b/>
                <w:bCs/>
                <w:color w:val="000000"/>
                <w:sz w:val="26"/>
                <w:szCs w:val="26"/>
              </w:rPr>
              <w:t>Facebook</w:t>
            </w:r>
            <w:proofErr w:type="spellEnd"/>
            <w:r w:rsidRPr="00051387">
              <w:rPr>
                <w:b/>
                <w:bCs/>
                <w:color w:val="000000"/>
                <w:sz w:val="26"/>
                <w:szCs w:val="26"/>
              </w:rPr>
              <w:t xml:space="preserve">, </w:t>
            </w:r>
            <w:proofErr w:type="spellStart"/>
            <w:r w:rsidRPr="00051387">
              <w:rPr>
                <w:b/>
                <w:bCs/>
                <w:color w:val="000000"/>
                <w:sz w:val="26"/>
                <w:szCs w:val="26"/>
              </w:rPr>
              <w:t>Instagram</w:t>
            </w:r>
            <w:proofErr w:type="spellEnd"/>
            <w:r w:rsidRPr="00051387">
              <w:rPr>
                <w:b/>
                <w:bCs/>
                <w:color w:val="000000"/>
                <w:sz w:val="26"/>
                <w:szCs w:val="26"/>
              </w:rPr>
              <w:t>)</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CD1263"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CD1263" w:rsidRPr="00051387" w:rsidRDefault="00F61486" w:rsidP="00CD1263">
            <w:pPr>
              <w:jc w:val="center"/>
              <w:rPr>
                <w:color w:val="000000"/>
                <w:sz w:val="26"/>
                <w:szCs w:val="26"/>
              </w:rPr>
            </w:pPr>
            <w:r w:rsidRPr="00051387">
              <w:rPr>
                <w:b/>
                <w:bCs/>
                <w:color w:val="000000"/>
                <w:sz w:val="26"/>
                <w:szCs w:val="26"/>
              </w:rPr>
              <w:t>11</w:t>
            </w:r>
            <w:r w:rsidR="00CD1263" w:rsidRPr="00051387">
              <w:rPr>
                <w:b/>
                <w:bCs/>
                <w:color w:val="000000"/>
                <w:sz w:val="26"/>
                <w:szCs w:val="26"/>
              </w:rPr>
              <w:t>. Портал "ufatime.ru"</w:t>
            </w:r>
          </w:p>
        </w:tc>
      </w:tr>
      <w:tr w:rsidR="0007089C" w:rsidRPr="00051387" w:rsidTr="00DE5A8F">
        <w:trPr>
          <w:trHeight w:val="202"/>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50% ротацией 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Новость Раздел "Новости компаний" 5 дней</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tcPr>
          <w:p w:rsidR="0007089C" w:rsidRPr="00051387" w:rsidRDefault="0007089C" w:rsidP="0007089C">
            <w:pPr>
              <w:jc w:val="center"/>
              <w:rPr>
                <w:b/>
                <w:bCs/>
                <w:color w:val="000000"/>
                <w:sz w:val="26"/>
                <w:szCs w:val="26"/>
              </w:rPr>
            </w:pPr>
            <w:r w:rsidRPr="00051387">
              <w:rPr>
                <w:b/>
                <w:bCs/>
                <w:color w:val="000000"/>
                <w:sz w:val="26"/>
                <w:szCs w:val="26"/>
              </w:rPr>
              <w:t xml:space="preserve">Дублирование в соц. </w:t>
            </w:r>
            <w:proofErr w:type="gramStart"/>
            <w:r w:rsidRPr="00051387">
              <w:rPr>
                <w:b/>
                <w:bCs/>
                <w:color w:val="000000"/>
                <w:sz w:val="26"/>
                <w:szCs w:val="26"/>
              </w:rPr>
              <w:t>сетях  (</w:t>
            </w:r>
            <w:proofErr w:type="spellStart"/>
            <w:proofErr w:type="gramEnd"/>
            <w:r w:rsidRPr="00051387">
              <w:rPr>
                <w:b/>
                <w:bCs/>
                <w:color w:val="000000"/>
                <w:sz w:val="26"/>
                <w:szCs w:val="26"/>
              </w:rPr>
              <w:t>Вконтакте</w:t>
            </w:r>
            <w:proofErr w:type="spellEnd"/>
            <w:r w:rsidRPr="00051387">
              <w:rPr>
                <w:b/>
                <w:bCs/>
                <w:color w:val="000000"/>
                <w:sz w:val="26"/>
                <w:szCs w:val="26"/>
              </w:rPr>
              <w:t xml:space="preserve">, </w:t>
            </w:r>
            <w:proofErr w:type="spellStart"/>
            <w:r w:rsidRPr="00051387">
              <w:rPr>
                <w:b/>
                <w:bCs/>
                <w:color w:val="000000"/>
                <w:sz w:val="26"/>
                <w:szCs w:val="26"/>
              </w:rPr>
              <w:t>Facebook</w:t>
            </w:r>
            <w:proofErr w:type="spellEnd"/>
            <w:r w:rsidRPr="00051387">
              <w:rPr>
                <w:b/>
                <w:bCs/>
                <w:color w:val="000000"/>
                <w:sz w:val="26"/>
                <w:szCs w:val="26"/>
              </w:rPr>
              <w:t xml:space="preserve">, </w:t>
            </w:r>
            <w:proofErr w:type="spellStart"/>
            <w:r w:rsidRPr="00051387">
              <w:rPr>
                <w:b/>
                <w:bCs/>
                <w:color w:val="000000"/>
                <w:sz w:val="26"/>
                <w:szCs w:val="26"/>
              </w:rPr>
              <w:t>Instagram</w:t>
            </w:r>
            <w:proofErr w:type="spellEnd"/>
            <w:r w:rsidRPr="00051387">
              <w:rPr>
                <w:b/>
                <w:bCs/>
                <w:color w:val="000000"/>
                <w:sz w:val="26"/>
                <w:szCs w:val="26"/>
              </w:rPr>
              <w:t>)</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8F529F">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CD1263" w:rsidRPr="00051387" w:rsidTr="00DE5A8F">
        <w:trPr>
          <w:trHeight w:val="300"/>
        </w:trPr>
        <w:tc>
          <w:tcPr>
            <w:tcW w:w="10348"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CD1263" w:rsidRPr="00051387" w:rsidRDefault="00F61486" w:rsidP="00CD1263">
            <w:pPr>
              <w:jc w:val="center"/>
              <w:rPr>
                <w:color w:val="000000"/>
                <w:sz w:val="26"/>
                <w:szCs w:val="26"/>
              </w:rPr>
            </w:pPr>
            <w:r w:rsidRPr="00051387">
              <w:rPr>
                <w:b/>
                <w:bCs/>
                <w:color w:val="000000"/>
                <w:sz w:val="26"/>
                <w:szCs w:val="26"/>
              </w:rPr>
              <w:t>12</w:t>
            </w:r>
            <w:r w:rsidR="00CD1263" w:rsidRPr="00051387">
              <w:rPr>
                <w:b/>
                <w:bCs/>
                <w:color w:val="000000"/>
                <w:sz w:val="26"/>
                <w:szCs w:val="26"/>
              </w:rPr>
              <w:t>. Портал «bmfufa.ru»</w:t>
            </w:r>
            <w:r w:rsidR="00CD1263" w:rsidRPr="00051387">
              <w:rPr>
                <w:color w:val="000000"/>
                <w:sz w:val="26"/>
                <w:szCs w:val="26"/>
              </w:rPr>
              <w:t> </w:t>
            </w:r>
          </w:p>
        </w:tc>
      </w:tr>
      <w:tr w:rsidR="0007089C" w:rsidRPr="00051387" w:rsidTr="00DE5A8F">
        <w:trPr>
          <w:trHeight w:val="51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50% ротацией 1 месяц</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07089C" w:rsidRPr="00051387" w:rsidRDefault="0007089C" w:rsidP="0007089C">
            <w:pPr>
              <w:jc w:val="center"/>
              <w:rPr>
                <w:b/>
                <w:bCs/>
                <w:color w:val="000000"/>
                <w:sz w:val="26"/>
                <w:szCs w:val="26"/>
              </w:rPr>
            </w:pPr>
            <w:r w:rsidRPr="00051387">
              <w:rPr>
                <w:b/>
                <w:bCs/>
                <w:color w:val="000000"/>
                <w:sz w:val="26"/>
                <w:szCs w:val="26"/>
              </w:rPr>
              <w:t>Новость Раздел "Новости компаний" 5 дней</w:t>
            </w:r>
          </w:p>
        </w:tc>
        <w:tc>
          <w:tcPr>
            <w:tcW w:w="1984" w:type="dxa"/>
            <w:tcBorders>
              <w:top w:val="nil"/>
              <w:left w:val="nil"/>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nil"/>
              <w:left w:val="nil"/>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CD1263" w:rsidRPr="00051387" w:rsidTr="00DE5A8F">
        <w:trPr>
          <w:trHeight w:val="191"/>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D1263" w:rsidRPr="00051387" w:rsidRDefault="00F61486" w:rsidP="00CD1263">
            <w:pPr>
              <w:jc w:val="center"/>
              <w:rPr>
                <w:color w:val="000000"/>
                <w:sz w:val="26"/>
                <w:szCs w:val="26"/>
              </w:rPr>
            </w:pPr>
            <w:r w:rsidRPr="00051387">
              <w:rPr>
                <w:b/>
                <w:bCs/>
                <w:color w:val="000000"/>
                <w:sz w:val="26"/>
                <w:szCs w:val="26"/>
              </w:rPr>
              <w:t>13</w:t>
            </w:r>
            <w:r w:rsidR="00CD1263" w:rsidRPr="00051387">
              <w:rPr>
                <w:b/>
                <w:bCs/>
                <w:color w:val="000000"/>
                <w:sz w:val="26"/>
                <w:szCs w:val="26"/>
              </w:rPr>
              <w:t xml:space="preserve">. Портал </w:t>
            </w:r>
            <w:r w:rsidR="00CD1263" w:rsidRPr="00051387">
              <w:rPr>
                <w:b/>
                <w:bCs/>
                <w:color w:val="000000"/>
                <w:sz w:val="26"/>
                <w:szCs w:val="26"/>
                <w:lang w:val="en-US"/>
              </w:rPr>
              <w:t>P</w:t>
            </w:r>
            <w:r w:rsidR="00CD1263" w:rsidRPr="00051387">
              <w:rPr>
                <w:b/>
                <w:bCs/>
                <w:color w:val="000000"/>
                <w:sz w:val="26"/>
                <w:szCs w:val="26"/>
              </w:rPr>
              <w:t>7</w:t>
            </w:r>
            <w:r w:rsidR="00CD1263" w:rsidRPr="00051387">
              <w:rPr>
                <w:b/>
                <w:bCs/>
                <w:color w:val="000000"/>
                <w:sz w:val="26"/>
                <w:szCs w:val="26"/>
                <w:lang w:val="en-US"/>
              </w:rPr>
              <w:t>b</w:t>
            </w:r>
          </w:p>
        </w:tc>
      </w:tr>
      <w:tr w:rsidR="0007089C" w:rsidRPr="00051387" w:rsidTr="00DE5A8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089C" w:rsidRPr="00051387" w:rsidRDefault="0007089C" w:rsidP="0007089C">
            <w:pPr>
              <w:jc w:val="center"/>
              <w:rPr>
                <w:b/>
                <w:bCs/>
                <w:color w:val="000000"/>
                <w:sz w:val="26"/>
                <w:szCs w:val="26"/>
              </w:rPr>
            </w:pPr>
            <w:r w:rsidRPr="00051387">
              <w:rPr>
                <w:b/>
                <w:bCs/>
                <w:color w:val="000000"/>
                <w:sz w:val="26"/>
                <w:szCs w:val="26"/>
              </w:rPr>
              <w:t>Новость Раздел "Новости компаний"5 дней</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089C" w:rsidRPr="00051387" w:rsidRDefault="0007089C" w:rsidP="0007089C">
            <w:pPr>
              <w:jc w:val="center"/>
              <w:rPr>
                <w:b/>
                <w:bCs/>
                <w:color w:val="000000"/>
                <w:sz w:val="26"/>
                <w:szCs w:val="26"/>
              </w:rPr>
            </w:pPr>
            <w:r w:rsidRPr="00051387">
              <w:rPr>
                <w:b/>
                <w:bCs/>
                <w:color w:val="000000"/>
                <w:sz w:val="26"/>
                <w:szCs w:val="26"/>
              </w:rPr>
              <w:t>Размещение Баннера 300х500 с 50% ротацией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07089C" w:rsidRPr="00051387" w:rsidTr="00DE5A8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89C" w:rsidRPr="00051387" w:rsidRDefault="003C793D" w:rsidP="0007089C">
            <w:pPr>
              <w:jc w:val="center"/>
              <w:rPr>
                <w:b/>
                <w:bCs/>
                <w:color w:val="000000"/>
                <w:sz w:val="26"/>
                <w:szCs w:val="26"/>
              </w:rPr>
            </w:pPr>
            <w:r w:rsidRPr="00051387">
              <w:rPr>
                <w:b/>
                <w:bCs/>
                <w:color w:val="000000"/>
                <w:sz w:val="26"/>
                <w:szCs w:val="26"/>
              </w:rPr>
              <w:t xml:space="preserve">Дублирование в соц. сетях </w:t>
            </w:r>
            <w:r w:rsidR="0007089C" w:rsidRPr="00051387">
              <w:rPr>
                <w:b/>
                <w:bCs/>
                <w:color w:val="000000"/>
                <w:sz w:val="26"/>
                <w:szCs w:val="26"/>
              </w:rPr>
              <w:t>(</w:t>
            </w:r>
            <w:proofErr w:type="spellStart"/>
            <w:r w:rsidR="0007089C" w:rsidRPr="00051387">
              <w:rPr>
                <w:b/>
                <w:bCs/>
                <w:color w:val="000000"/>
                <w:sz w:val="26"/>
                <w:szCs w:val="26"/>
              </w:rPr>
              <w:t>Вконтакте</w:t>
            </w:r>
            <w:proofErr w:type="spellEnd"/>
            <w:r w:rsidR="0007089C" w:rsidRPr="00051387">
              <w:rPr>
                <w:b/>
                <w:bCs/>
                <w:color w:val="000000"/>
                <w:sz w:val="26"/>
                <w:szCs w:val="26"/>
              </w:rPr>
              <w:t xml:space="preserve">, </w:t>
            </w:r>
            <w:proofErr w:type="spellStart"/>
            <w:r w:rsidR="0007089C" w:rsidRPr="00051387">
              <w:rPr>
                <w:b/>
                <w:bCs/>
                <w:color w:val="000000"/>
                <w:sz w:val="26"/>
                <w:szCs w:val="26"/>
              </w:rPr>
              <w:t>Facebook</w:t>
            </w:r>
            <w:proofErr w:type="spellEnd"/>
            <w:r w:rsidR="0007089C" w:rsidRPr="00051387">
              <w:rPr>
                <w:b/>
                <w:bCs/>
                <w:color w:val="000000"/>
                <w:sz w:val="26"/>
                <w:szCs w:val="26"/>
              </w:rPr>
              <w:t xml:space="preserve">, </w:t>
            </w:r>
            <w:proofErr w:type="spellStart"/>
            <w:r w:rsidR="0007089C" w:rsidRPr="00051387">
              <w:rPr>
                <w:b/>
                <w:bCs/>
                <w:color w:val="000000"/>
                <w:sz w:val="26"/>
                <w:szCs w:val="26"/>
              </w:rPr>
              <w:t>Instagram</w:t>
            </w:r>
            <w:proofErr w:type="spellEnd"/>
            <w:r w:rsidR="0007089C" w:rsidRPr="00051387">
              <w:rPr>
                <w:b/>
                <w:bCs/>
                <w:color w:val="000000"/>
                <w:sz w:val="26"/>
                <w:szCs w:val="26"/>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89C" w:rsidRPr="00051387" w:rsidRDefault="0007089C" w:rsidP="0007089C">
            <w:pPr>
              <w:jc w:val="center"/>
              <w:rPr>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right"/>
              <w:rPr>
                <w:color w:val="000000"/>
                <w:sz w:val="26"/>
                <w:szCs w:val="26"/>
              </w:rPr>
            </w:pPr>
          </w:p>
        </w:tc>
      </w:tr>
      <w:tr w:rsidR="00CD1263" w:rsidRPr="00051387" w:rsidTr="00DE5A8F">
        <w:trPr>
          <w:trHeight w:val="270"/>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rsidR="00CD1263" w:rsidRPr="00051387" w:rsidRDefault="00F61486" w:rsidP="003C793D">
            <w:pPr>
              <w:jc w:val="center"/>
              <w:rPr>
                <w:sz w:val="26"/>
                <w:szCs w:val="26"/>
              </w:rPr>
            </w:pPr>
            <w:r w:rsidRPr="00051387">
              <w:rPr>
                <w:b/>
                <w:sz w:val="26"/>
                <w:szCs w:val="26"/>
              </w:rPr>
              <w:t>14</w:t>
            </w:r>
            <w:r w:rsidR="00CD1263" w:rsidRPr="00051387">
              <w:rPr>
                <w:b/>
                <w:sz w:val="26"/>
                <w:szCs w:val="26"/>
              </w:rPr>
              <w:t xml:space="preserve">. Портал </w:t>
            </w:r>
            <w:proofErr w:type="spellStart"/>
            <w:r w:rsidR="00CD1263" w:rsidRPr="00051387">
              <w:rPr>
                <w:b/>
                <w:sz w:val="26"/>
                <w:szCs w:val="26"/>
                <w:lang w:val="en-US"/>
              </w:rPr>
              <w:t>ufa</w:t>
            </w:r>
            <w:proofErr w:type="spellEnd"/>
            <w:r w:rsidR="00CD1263" w:rsidRPr="00051387">
              <w:rPr>
                <w:b/>
                <w:sz w:val="26"/>
                <w:szCs w:val="26"/>
              </w:rPr>
              <w:t>.</w:t>
            </w:r>
            <w:proofErr w:type="spellStart"/>
            <w:r w:rsidR="00CD1263" w:rsidRPr="00051387">
              <w:rPr>
                <w:b/>
                <w:sz w:val="26"/>
                <w:szCs w:val="26"/>
                <w:lang w:val="en-US"/>
              </w:rPr>
              <w:t>rbc</w:t>
            </w:r>
            <w:proofErr w:type="spellEnd"/>
            <w:r w:rsidR="00CD1263" w:rsidRPr="00051387">
              <w:rPr>
                <w:b/>
                <w:sz w:val="26"/>
                <w:szCs w:val="26"/>
              </w:rPr>
              <w:t>.</w:t>
            </w:r>
            <w:proofErr w:type="spellStart"/>
            <w:r w:rsidR="00CD1263" w:rsidRPr="00051387">
              <w:rPr>
                <w:b/>
                <w:sz w:val="26"/>
                <w:szCs w:val="26"/>
                <w:lang w:val="en-US"/>
              </w:rPr>
              <w:t>ru</w:t>
            </w:r>
            <w:proofErr w:type="spellEnd"/>
          </w:p>
        </w:tc>
      </w:tr>
      <w:tr w:rsidR="0007089C" w:rsidRPr="00051387" w:rsidTr="00DE5A8F">
        <w:trPr>
          <w:trHeight w:val="18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Размещение баннера № 1 «</w:t>
            </w:r>
            <w:proofErr w:type="spellStart"/>
            <w:r w:rsidRPr="00051387">
              <w:rPr>
                <w:b/>
                <w:sz w:val="26"/>
                <w:szCs w:val="26"/>
              </w:rPr>
              <w:t>Billboard</w:t>
            </w:r>
            <w:proofErr w:type="spellEnd"/>
            <w:r w:rsidRPr="00051387">
              <w:rPr>
                <w:b/>
                <w:sz w:val="26"/>
                <w:szCs w:val="26"/>
              </w:rPr>
              <w:t>» 100*250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Размещение баннера № 3 «Первый справа» 240*400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37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Размещение новости «Фотоотчет» (Главная страница) до 1000 знаков и до 15 фото</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5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 xml:space="preserve">Размещение новости «Пресс- релиз» до 2500 знаков, 3 ссылок, 3 фото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43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3C793D" w:rsidP="0007089C">
            <w:pPr>
              <w:jc w:val="center"/>
              <w:rPr>
                <w:b/>
                <w:sz w:val="26"/>
                <w:szCs w:val="26"/>
              </w:rPr>
            </w:pPr>
            <w:r w:rsidRPr="00051387">
              <w:rPr>
                <w:b/>
                <w:sz w:val="26"/>
                <w:szCs w:val="26"/>
              </w:rPr>
              <w:t xml:space="preserve">Размещение </w:t>
            </w:r>
            <w:r w:rsidR="0007089C" w:rsidRPr="00051387">
              <w:rPr>
                <w:b/>
                <w:sz w:val="26"/>
                <w:szCs w:val="26"/>
              </w:rPr>
              <w:t>«Новость партнера» до 7000, до 5 фото до 3 ссылок</w:t>
            </w:r>
          </w:p>
          <w:p w:rsidR="0007089C" w:rsidRPr="00051387" w:rsidRDefault="003C793D" w:rsidP="0007089C">
            <w:pPr>
              <w:jc w:val="center"/>
              <w:rPr>
                <w:b/>
                <w:sz w:val="26"/>
                <w:szCs w:val="26"/>
              </w:rPr>
            </w:pPr>
            <w:r w:rsidRPr="00051387">
              <w:rPr>
                <w:b/>
                <w:sz w:val="26"/>
                <w:szCs w:val="26"/>
              </w:rPr>
              <w:t xml:space="preserve"> (</w:t>
            </w:r>
            <w:r w:rsidR="0007089C" w:rsidRPr="00051387">
              <w:rPr>
                <w:b/>
                <w:sz w:val="26"/>
                <w:szCs w:val="26"/>
              </w:rPr>
              <w:t>4 новость сверху)</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283"/>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3C793D" w:rsidP="0007089C">
            <w:pPr>
              <w:jc w:val="center"/>
              <w:rPr>
                <w:b/>
                <w:sz w:val="26"/>
                <w:szCs w:val="26"/>
              </w:rPr>
            </w:pPr>
            <w:r w:rsidRPr="00051387">
              <w:rPr>
                <w:b/>
                <w:sz w:val="26"/>
                <w:szCs w:val="26"/>
              </w:rPr>
              <w:t>Дублирование в соц. сетях</w:t>
            </w:r>
            <w:r w:rsidR="0007089C" w:rsidRPr="00051387">
              <w:rPr>
                <w:b/>
                <w:sz w:val="26"/>
                <w:szCs w:val="26"/>
              </w:rPr>
              <w:t xml:space="preserve"> (</w:t>
            </w:r>
            <w:proofErr w:type="spellStart"/>
            <w:r w:rsidRPr="00051387">
              <w:rPr>
                <w:b/>
                <w:sz w:val="26"/>
                <w:szCs w:val="26"/>
              </w:rPr>
              <w:t>Вконтакте</w:t>
            </w:r>
            <w:proofErr w:type="spellEnd"/>
            <w:r w:rsidRPr="00051387">
              <w:rPr>
                <w:b/>
                <w:sz w:val="26"/>
                <w:szCs w:val="26"/>
              </w:rPr>
              <w:t xml:space="preserve">, </w:t>
            </w:r>
            <w:proofErr w:type="spellStart"/>
            <w:r w:rsidRPr="00051387">
              <w:rPr>
                <w:b/>
                <w:sz w:val="26"/>
                <w:szCs w:val="26"/>
              </w:rPr>
              <w:t>Facebook</w:t>
            </w:r>
            <w:proofErr w:type="spellEnd"/>
            <w:r w:rsidRPr="00051387">
              <w:rPr>
                <w:b/>
                <w:sz w:val="26"/>
                <w:szCs w:val="26"/>
              </w:rPr>
              <w:t xml:space="preserve">, </w:t>
            </w:r>
            <w:proofErr w:type="spellStart"/>
            <w:r w:rsidRPr="00051387">
              <w:rPr>
                <w:b/>
                <w:sz w:val="26"/>
                <w:szCs w:val="26"/>
              </w:rPr>
              <w:t>Instagram</w:t>
            </w:r>
            <w:proofErr w:type="spellEnd"/>
            <w:r w:rsidRPr="00051387">
              <w:rPr>
                <w:b/>
                <w:sz w:val="26"/>
                <w:szCs w:val="26"/>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CD1263" w:rsidRPr="00051387" w:rsidTr="00DE5A8F">
        <w:trPr>
          <w:trHeight w:val="264"/>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CD1263" w:rsidRPr="00051387" w:rsidRDefault="00F61486" w:rsidP="00CD1263">
            <w:pPr>
              <w:jc w:val="center"/>
              <w:rPr>
                <w:sz w:val="26"/>
                <w:szCs w:val="26"/>
              </w:rPr>
            </w:pPr>
            <w:r w:rsidRPr="00051387">
              <w:rPr>
                <w:b/>
                <w:sz w:val="26"/>
                <w:szCs w:val="26"/>
              </w:rPr>
              <w:t>15</w:t>
            </w:r>
            <w:r w:rsidR="00CD1263" w:rsidRPr="00051387">
              <w:rPr>
                <w:b/>
                <w:sz w:val="26"/>
                <w:szCs w:val="26"/>
              </w:rPr>
              <w:t xml:space="preserve">. Портал </w:t>
            </w:r>
            <w:proofErr w:type="spellStart"/>
            <w:r w:rsidR="00CD1263" w:rsidRPr="00051387">
              <w:rPr>
                <w:b/>
                <w:sz w:val="26"/>
                <w:szCs w:val="26"/>
                <w:lang w:val="en-US"/>
              </w:rPr>
              <w:t>tdnu</w:t>
            </w:r>
            <w:proofErr w:type="spellEnd"/>
            <w:r w:rsidR="00CD1263" w:rsidRPr="00051387">
              <w:rPr>
                <w:b/>
                <w:sz w:val="26"/>
                <w:szCs w:val="26"/>
              </w:rPr>
              <w:t>.</w:t>
            </w:r>
            <w:proofErr w:type="spellStart"/>
            <w:r w:rsidR="00CD1263" w:rsidRPr="00051387">
              <w:rPr>
                <w:b/>
                <w:sz w:val="26"/>
                <w:szCs w:val="26"/>
                <w:lang w:val="en-US"/>
              </w:rPr>
              <w:t>ru</w:t>
            </w:r>
            <w:proofErr w:type="spellEnd"/>
          </w:p>
        </w:tc>
      </w:tr>
      <w:tr w:rsidR="0007089C" w:rsidRPr="00051387" w:rsidTr="00DE5A8F">
        <w:trPr>
          <w:trHeight w:val="291"/>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 xml:space="preserve"> Размещение статьи в разделе «Новости» до 2000 знаков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112"/>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3C793D">
            <w:pPr>
              <w:jc w:val="center"/>
              <w:rPr>
                <w:b/>
                <w:sz w:val="26"/>
                <w:szCs w:val="26"/>
              </w:rPr>
            </w:pPr>
            <w:r w:rsidRPr="00051387">
              <w:rPr>
                <w:b/>
                <w:sz w:val="26"/>
                <w:szCs w:val="26"/>
              </w:rPr>
              <w:t>Дублирование в соц. сетях (</w:t>
            </w:r>
            <w:proofErr w:type="spellStart"/>
            <w:r w:rsidRPr="00051387">
              <w:rPr>
                <w:b/>
                <w:sz w:val="26"/>
                <w:szCs w:val="26"/>
              </w:rPr>
              <w:t>Вконтакте</w:t>
            </w:r>
            <w:proofErr w:type="spellEnd"/>
            <w:r w:rsidRPr="00051387">
              <w:rPr>
                <w:b/>
                <w:sz w:val="26"/>
                <w:szCs w:val="26"/>
              </w:rPr>
              <w:t xml:space="preserve">, </w:t>
            </w:r>
            <w:proofErr w:type="spellStart"/>
            <w:r w:rsidRPr="00051387">
              <w:rPr>
                <w:b/>
                <w:sz w:val="26"/>
                <w:szCs w:val="26"/>
              </w:rPr>
              <w:t>Facebook</w:t>
            </w:r>
            <w:proofErr w:type="spellEnd"/>
            <w:r w:rsidRPr="00051387">
              <w:rPr>
                <w:b/>
                <w:sz w:val="26"/>
                <w:szCs w:val="26"/>
              </w:rPr>
              <w:t xml:space="preserve">, </w:t>
            </w:r>
            <w:proofErr w:type="spellStart"/>
            <w:r w:rsidRPr="00051387">
              <w:rPr>
                <w:b/>
                <w:sz w:val="26"/>
                <w:szCs w:val="26"/>
              </w:rPr>
              <w:t>Instagram</w:t>
            </w:r>
            <w:proofErr w:type="spellEnd"/>
            <w:r w:rsidRPr="00051387">
              <w:rPr>
                <w:b/>
                <w:sz w:val="26"/>
                <w:szCs w:val="26"/>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CD1263" w:rsidRPr="00051387" w:rsidTr="00DE5A8F">
        <w:trPr>
          <w:trHeight w:val="360"/>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CD1263" w:rsidRPr="00051387" w:rsidRDefault="00F61486" w:rsidP="00CD1263">
            <w:pPr>
              <w:jc w:val="center"/>
              <w:rPr>
                <w:sz w:val="26"/>
                <w:szCs w:val="26"/>
              </w:rPr>
            </w:pPr>
            <w:r w:rsidRPr="00051387">
              <w:rPr>
                <w:b/>
                <w:sz w:val="26"/>
                <w:szCs w:val="26"/>
              </w:rPr>
              <w:t>16</w:t>
            </w:r>
            <w:r w:rsidR="00CD1263" w:rsidRPr="00051387">
              <w:rPr>
                <w:b/>
                <w:sz w:val="26"/>
                <w:szCs w:val="26"/>
              </w:rPr>
              <w:t xml:space="preserve">. Портал </w:t>
            </w:r>
            <w:proofErr w:type="spellStart"/>
            <w:r w:rsidR="00CD1263" w:rsidRPr="00051387">
              <w:rPr>
                <w:b/>
                <w:sz w:val="26"/>
                <w:szCs w:val="26"/>
                <w:lang w:val="en-US"/>
              </w:rPr>
              <w:t>gorobzor</w:t>
            </w:r>
            <w:proofErr w:type="spellEnd"/>
            <w:r w:rsidR="00CD1263" w:rsidRPr="00051387">
              <w:rPr>
                <w:b/>
                <w:sz w:val="26"/>
                <w:szCs w:val="26"/>
              </w:rPr>
              <w:t>.</w:t>
            </w:r>
            <w:proofErr w:type="spellStart"/>
            <w:r w:rsidR="00CD1263" w:rsidRPr="00051387">
              <w:rPr>
                <w:b/>
                <w:sz w:val="26"/>
                <w:szCs w:val="26"/>
                <w:lang w:val="en-US"/>
              </w:rPr>
              <w:t>ru</w:t>
            </w:r>
            <w:proofErr w:type="spellEnd"/>
          </w:p>
        </w:tc>
      </w:tr>
      <w:tr w:rsidR="0007089C" w:rsidRPr="00051387" w:rsidTr="00DE5A8F">
        <w:trPr>
          <w:trHeight w:val="266"/>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b/>
                <w:sz w:val="26"/>
                <w:szCs w:val="26"/>
              </w:rPr>
            </w:pPr>
            <w:r w:rsidRPr="00051387">
              <w:rPr>
                <w:b/>
                <w:sz w:val="26"/>
                <w:szCs w:val="26"/>
              </w:rPr>
              <w:t>Статья</w:t>
            </w:r>
            <w:r w:rsidRPr="00051387">
              <w:rPr>
                <w:rFonts w:eastAsiaTheme="minorHAnsi"/>
                <w:sz w:val="26"/>
                <w:szCs w:val="26"/>
                <w:lang w:eastAsia="en-US"/>
              </w:rPr>
              <w:t xml:space="preserve"> </w:t>
            </w:r>
            <w:r w:rsidRPr="00051387">
              <w:rPr>
                <w:b/>
                <w:sz w:val="26"/>
                <w:szCs w:val="26"/>
              </w:rPr>
              <w:t>(до 6000 знаков)</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269"/>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b/>
                <w:sz w:val="26"/>
                <w:szCs w:val="26"/>
              </w:rPr>
            </w:pPr>
            <w:r w:rsidRPr="00051387">
              <w:rPr>
                <w:b/>
                <w:sz w:val="26"/>
                <w:szCs w:val="26"/>
              </w:rPr>
              <w:t>Новость, пресс релиз</w:t>
            </w:r>
            <w:r w:rsidRPr="00051387">
              <w:rPr>
                <w:rFonts w:eastAsiaTheme="minorHAnsi"/>
                <w:sz w:val="26"/>
                <w:szCs w:val="26"/>
                <w:lang w:eastAsia="en-US"/>
              </w:rPr>
              <w:t xml:space="preserve"> </w:t>
            </w:r>
            <w:r w:rsidRPr="00051387">
              <w:rPr>
                <w:b/>
                <w:sz w:val="26"/>
                <w:szCs w:val="26"/>
              </w:rPr>
              <w:t>(до 1000 знаков)</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273"/>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3C793D" w:rsidP="0007089C">
            <w:pPr>
              <w:rPr>
                <w:b/>
                <w:sz w:val="26"/>
                <w:szCs w:val="26"/>
              </w:rPr>
            </w:pPr>
            <w:r w:rsidRPr="00051387">
              <w:rPr>
                <w:b/>
                <w:sz w:val="26"/>
                <w:szCs w:val="26"/>
              </w:rPr>
              <w:t xml:space="preserve">Дублирование в соц. сетях </w:t>
            </w:r>
            <w:r w:rsidR="0007089C" w:rsidRPr="00051387">
              <w:rPr>
                <w:b/>
                <w:sz w:val="26"/>
                <w:szCs w:val="26"/>
              </w:rPr>
              <w:t>(</w:t>
            </w:r>
            <w:proofErr w:type="spellStart"/>
            <w:r w:rsidR="0007089C" w:rsidRPr="00051387">
              <w:rPr>
                <w:b/>
                <w:sz w:val="26"/>
                <w:szCs w:val="26"/>
              </w:rPr>
              <w:t>Вконтакте</w:t>
            </w:r>
            <w:proofErr w:type="spellEnd"/>
            <w:r w:rsidR="0007089C" w:rsidRPr="00051387">
              <w:rPr>
                <w:b/>
                <w:sz w:val="26"/>
                <w:szCs w:val="26"/>
              </w:rPr>
              <w:t xml:space="preserve">, </w:t>
            </w:r>
            <w:proofErr w:type="spellStart"/>
            <w:r w:rsidR="0007089C" w:rsidRPr="00051387">
              <w:rPr>
                <w:b/>
                <w:sz w:val="26"/>
                <w:szCs w:val="26"/>
              </w:rPr>
              <w:t>Facebook</w:t>
            </w:r>
            <w:proofErr w:type="spellEnd"/>
            <w:r w:rsidR="0007089C" w:rsidRPr="00051387">
              <w:rPr>
                <w:b/>
                <w:sz w:val="26"/>
                <w:szCs w:val="26"/>
              </w:rPr>
              <w:t xml:space="preserve">, </w:t>
            </w:r>
            <w:proofErr w:type="spellStart"/>
            <w:proofErr w:type="gramStart"/>
            <w:r w:rsidR="0007089C" w:rsidRPr="00051387">
              <w:rPr>
                <w:b/>
                <w:sz w:val="26"/>
                <w:szCs w:val="26"/>
              </w:rPr>
              <w:t>Instagram</w:t>
            </w:r>
            <w:proofErr w:type="spellEnd"/>
            <w:r w:rsidR="0007089C" w:rsidRPr="00051387">
              <w:rPr>
                <w:b/>
                <w:sz w:val="26"/>
                <w:szCs w:val="26"/>
              </w:rPr>
              <w:t>)</w:t>
            </w:r>
            <w:r w:rsidR="0007089C" w:rsidRPr="00051387">
              <w:rPr>
                <w:b/>
                <w:sz w:val="26"/>
                <w:szCs w:val="26"/>
              </w:rPr>
              <w:tab/>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11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r w:rsidRPr="00051387">
              <w:rPr>
                <w:b/>
                <w:sz w:val="26"/>
                <w:szCs w:val="26"/>
              </w:rPr>
              <w:t>Размещение баннера</w:t>
            </w:r>
            <w:r w:rsidRPr="00051387">
              <w:rPr>
                <w:sz w:val="26"/>
                <w:szCs w:val="26"/>
              </w:rPr>
              <w:t xml:space="preserve"> </w:t>
            </w:r>
          </w:p>
          <w:p w:rsidR="0007089C" w:rsidRPr="00051387" w:rsidRDefault="0007089C" w:rsidP="0007089C">
            <w:pPr>
              <w:rPr>
                <w:b/>
                <w:sz w:val="26"/>
                <w:szCs w:val="26"/>
              </w:rPr>
            </w:pPr>
            <w:r w:rsidRPr="00051387">
              <w:rPr>
                <w:sz w:val="26"/>
                <w:szCs w:val="26"/>
              </w:rPr>
              <w:t xml:space="preserve">Главная страница </w:t>
            </w:r>
            <w:r w:rsidRPr="00051387">
              <w:rPr>
                <w:b/>
                <w:sz w:val="26"/>
                <w:szCs w:val="26"/>
              </w:rPr>
              <w:t>Размер: 1300 х 210 пикселей</w:t>
            </w:r>
            <w:r w:rsidR="009A2586" w:rsidRPr="00051387">
              <w:rPr>
                <w:b/>
                <w:sz w:val="26"/>
                <w:szCs w:val="26"/>
              </w:rPr>
              <w:t>,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11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b/>
                <w:sz w:val="26"/>
                <w:szCs w:val="26"/>
              </w:rPr>
            </w:pPr>
            <w:r w:rsidRPr="00051387">
              <w:rPr>
                <w:b/>
                <w:sz w:val="26"/>
                <w:szCs w:val="26"/>
              </w:rPr>
              <w:t xml:space="preserve">Размещение баннера </w:t>
            </w:r>
          </w:p>
          <w:p w:rsidR="0007089C" w:rsidRPr="00051387" w:rsidRDefault="0007089C" w:rsidP="0007089C">
            <w:pPr>
              <w:rPr>
                <w:b/>
                <w:sz w:val="26"/>
                <w:szCs w:val="26"/>
              </w:rPr>
            </w:pPr>
            <w:r w:rsidRPr="00051387">
              <w:rPr>
                <w:b/>
                <w:sz w:val="26"/>
                <w:szCs w:val="26"/>
              </w:rPr>
              <w:t>Баннер «Приоритет» Размер:270 х 560 пикселей</w:t>
            </w:r>
            <w:r w:rsidR="009A2586" w:rsidRPr="00051387">
              <w:rPr>
                <w:b/>
                <w:sz w:val="26"/>
                <w:szCs w:val="26"/>
              </w:rPr>
              <w:t>,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CD1263" w:rsidRPr="00051387" w:rsidTr="00DE5A8F">
        <w:trPr>
          <w:trHeight w:val="205"/>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CD1263" w:rsidRPr="00051387" w:rsidRDefault="00F61486" w:rsidP="00CD1263">
            <w:pPr>
              <w:jc w:val="center"/>
              <w:rPr>
                <w:sz w:val="26"/>
                <w:szCs w:val="26"/>
              </w:rPr>
            </w:pPr>
            <w:r w:rsidRPr="00051387">
              <w:rPr>
                <w:b/>
                <w:sz w:val="26"/>
                <w:szCs w:val="26"/>
              </w:rPr>
              <w:t>17</w:t>
            </w:r>
            <w:r w:rsidR="00CD1263" w:rsidRPr="00051387">
              <w:rPr>
                <w:b/>
                <w:sz w:val="26"/>
                <w:szCs w:val="26"/>
              </w:rPr>
              <w:t>. Портал rbtoday.ru</w:t>
            </w:r>
          </w:p>
        </w:tc>
      </w:tr>
      <w:tr w:rsidR="0007089C" w:rsidRPr="00051387" w:rsidTr="00DE5A8F">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b/>
                <w:sz w:val="26"/>
                <w:szCs w:val="26"/>
              </w:rPr>
            </w:pPr>
            <w:r w:rsidRPr="00051387">
              <w:rPr>
                <w:b/>
                <w:sz w:val="26"/>
                <w:szCs w:val="26"/>
              </w:rPr>
              <w:t>Размещение новости Статья в рубрике «В ФОКУСЕ», с фото</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13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Новость в рубрике «КОРОТКО»</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1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3C793D" w:rsidP="0007089C">
            <w:pPr>
              <w:jc w:val="center"/>
              <w:rPr>
                <w:b/>
                <w:sz w:val="26"/>
                <w:szCs w:val="26"/>
              </w:rPr>
            </w:pPr>
            <w:r w:rsidRPr="00051387">
              <w:rPr>
                <w:b/>
                <w:sz w:val="26"/>
                <w:szCs w:val="26"/>
              </w:rPr>
              <w:t xml:space="preserve">Дублирование в соц. сетях </w:t>
            </w:r>
            <w:r w:rsidR="0007089C" w:rsidRPr="00051387">
              <w:rPr>
                <w:b/>
                <w:sz w:val="26"/>
                <w:szCs w:val="26"/>
              </w:rPr>
              <w:t>(</w:t>
            </w:r>
            <w:proofErr w:type="spellStart"/>
            <w:r w:rsidR="0007089C" w:rsidRPr="00051387">
              <w:rPr>
                <w:b/>
                <w:sz w:val="26"/>
                <w:szCs w:val="26"/>
              </w:rPr>
              <w:t>Вконтакте</w:t>
            </w:r>
            <w:proofErr w:type="spellEnd"/>
            <w:r w:rsidR="0007089C" w:rsidRPr="00051387">
              <w:rPr>
                <w:b/>
                <w:sz w:val="26"/>
                <w:szCs w:val="26"/>
              </w:rPr>
              <w:t xml:space="preserve">, </w:t>
            </w:r>
            <w:proofErr w:type="spellStart"/>
            <w:r w:rsidR="0007089C" w:rsidRPr="00051387">
              <w:rPr>
                <w:b/>
                <w:sz w:val="26"/>
                <w:szCs w:val="26"/>
              </w:rPr>
              <w:t>Facebook</w:t>
            </w:r>
            <w:proofErr w:type="spellEnd"/>
            <w:r w:rsidR="0007089C" w:rsidRPr="00051387">
              <w:rPr>
                <w:b/>
                <w:sz w:val="26"/>
                <w:szCs w:val="26"/>
              </w:rPr>
              <w:t xml:space="preserve">, </w:t>
            </w:r>
            <w:proofErr w:type="spellStart"/>
            <w:r w:rsidR="0007089C" w:rsidRPr="00051387">
              <w:rPr>
                <w:b/>
                <w:sz w:val="26"/>
                <w:szCs w:val="26"/>
              </w:rPr>
              <w:t>Instagram</w:t>
            </w:r>
            <w:proofErr w:type="spellEnd"/>
            <w:r w:rsidR="0007089C" w:rsidRPr="00051387">
              <w:rPr>
                <w:b/>
                <w:sz w:val="26"/>
                <w:szCs w:val="26"/>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1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 xml:space="preserve">Размещение баннера Баннер </w:t>
            </w:r>
            <w:proofErr w:type="spellStart"/>
            <w:r w:rsidRPr="00051387">
              <w:rPr>
                <w:b/>
                <w:sz w:val="26"/>
                <w:szCs w:val="26"/>
              </w:rPr>
              <w:t>Billboard</w:t>
            </w:r>
            <w:proofErr w:type="spellEnd"/>
            <w:r w:rsidRPr="00051387">
              <w:rPr>
                <w:b/>
                <w:sz w:val="26"/>
                <w:szCs w:val="26"/>
              </w:rPr>
              <w:t>, верхняя перетяжка</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CD1263" w:rsidRPr="00051387" w:rsidTr="00DE5A8F">
        <w:trPr>
          <w:trHeight w:val="140"/>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CD1263" w:rsidRPr="00051387" w:rsidRDefault="00F61486" w:rsidP="00CD1263">
            <w:pPr>
              <w:jc w:val="center"/>
              <w:rPr>
                <w:sz w:val="26"/>
                <w:szCs w:val="26"/>
              </w:rPr>
            </w:pPr>
            <w:r w:rsidRPr="00051387">
              <w:rPr>
                <w:b/>
                <w:sz w:val="26"/>
                <w:szCs w:val="26"/>
              </w:rPr>
              <w:t>18</w:t>
            </w:r>
            <w:r w:rsidR="00CD1263" w:rsidRPr="00051387">
              <w:rPr>
                <w:b/>
                <w:sz w:val="26"/>
                <w:szCs w:val="26"/>
              </w:rPr>
              <w:t xml:space="preserve">. Портал </w:t>
            </w:r>
            <w:proofErr w:type="spellStart"/>
            <w:r w:rsidR="00CD1263" w:rsidRPr="00051387">
              <w:rPr>
                <w:b/>
                <w:sz w:val="26"/>
                <w:szCs w:val="26"/>
                <w:lang w:val="en-US"/>
              </w:rPr>
              <w:t>sterlitamakcity</w:t>
            </w:r>
            <w:proofErr w:type="spellEnd"/>
            <w:r w:rsidR="00CD1263" w:rsidRPr="00051387">
              <w:rPr>
                <w:b/>
                <w:sz w:val="26"/>
                <w:szCs w:val="26"/>
              </w:rPr>
              <w:t>.</w:t>
            </w:r>
            <w:proofErr w:type="spellStart"/>
            <w:r w:rsidR="00CD1263" w:rsidRPr="00051387">
              <w:rPr>
                <w:b/>
                <w:sz w:val="26"/>
                <w:szCs w:val="26"/>
                <w:lang w:val="en-US"/>
              </w:rPr>
              <w:t>ru</w:t>
            </w:r>
            <w:proofErr w:type="spellEnd"/>
          </w:p>
        </w:tc>
      </w:tr>
      <w:tr w:rsidR="0007089C" w:rsidRPr="00051387" w:rsidTr="00DE5A8F">
        <w:trPr>
          <w:trHeight w:val="171"/>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CD1263">
            <w:pPr>
              <w:jc w:val="center"/>
              <w:rPr>
                <w:b/>
                <w:sz w:val="26"/>
                <w:szCs w:val="26"/>
              </w:rPr>
            </w:pPr>
            <w:r w:rsidRPr="00051387">
              <w:rPr>
                <w:b/>
                <w:sz w:val="26"/>
                <w:szCs w:val="26"/>
              </w:rPr>
              <w:t>Размещение статьи в разделе «Новости»</w:t>
            </w:r>
            <w:r w:rsidR="00CD1263" w:rsidRPr="00051387">
              <w:rPr>
                <w:b/>
                <w:sz w:val="26"/>
                <w:szCs w:val="26"/>
              </w:rPr>
              <w:t>, до 2000 знаков)</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8F529F">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147"/>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Размещение сквозного баннера №1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Размещение сквозного баннера №2</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239"/>
        </w:trPr>
        <w:tc>
          <w:tcPr>
            <w:tcW w:w="6521" w:type="dxa"/>
            <w:tcBorders>
              <w:top w:val="single" w:sz="4" w:space="0" w:color="auto"/>
              <w:left w:val="single" w:sz="4" w:space="0" w:color="auto"/>
              <w:bottom w:val="nil"/>
              <w:right w:val="single" w:sz="4" w:space="0" w:color="auto"/>
            </w:tcBorders>
            <w:shd w:val="clear" w:color="auto" w:fill="auto"/>
            <w:noWrap/>
            <w:vAlign w:val="bottom"/>
          </w:tcPr>
          <w:p w:rsidR="0007089C" w:rsidRPr="00051387" w:rsidRDefault="0007089C" w:rsidP="0007089C">
            <w:pPr>
              <w:jc w:val="center"/>
              <w:rPr>
                <w:b/>
                <w:sz w:val="26"/>
                <w:szCs w:val="26"/>
              </w:rPr>
            </w:pPr>
            <w:r w:rsidRPr="00051387">
              <w:rPr>
                <w:b/>
                <w:sz w:val="26"/>
                <w:szCs w:val="26"/>
              </w:rPr>
              <w:t>Размещение сквозного баннера №8</w:t>
            </w:r>
          </w:p>
        </w:tc>
        <w:tc>
          <w:tcPr>
            <w:tcW w:w="1984" w:type="dxa"/>
            <w:tcBorders>
              <w:top w:val="single" w:sz="4" w:space="0" w:color="auto"/>
              <w:left w:val="single" w:sz="4" w:space="0" w:color="auto"/>
              <w:bottom w:val="nil"/>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nil"/>
              <w:right w:val="single" w:sz="4" w:space="0" w:color="auto"/>
            </w:tcBorders>
            <w:shd w:val="clear" w:color="auto" w:fill="auto"/>
            <w:noWrap/>
            <w:vAlign w:val="bottom"/>
          </w:tcPr>
          <w:p w:rsidR="0007089C" w:rsidRPr="00051387" w:rsidRDefault="0007089C" w:rsidP="0007089C">
            <w:pPr>
              <w:rPr>
                <w:sz w:val="26"/>
                <w:szCs w:val="26"/>
              </w:rPr>
            </w:pPr>
          </w:p>
        </w:tc>
      </w:tr>
      <w:tr w:rsidR="0007089C"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3C793D">
            <w:pPr>
              <w:jc w:val="center"/>
              <w:rPr>
                <w:b/>
                <w:sz w:val="26"/>
                <w:szCs w:val="26"/>
                <w:highlight w:val="yellow"/>
              </w:rPr>
            </w:pPr>
            <w:r w:rsidRPr="00051387">
              <w:rPr>
                <w:b/>
                <w:sz w:val="26"/>
                <w:szCs w:val="26"/>
              </w:rPr>
              <w:t>Дублирование в соц. сетях (</w:t>
            </w:r>
            <w:proofErr w:type="spellStart"/>
            <w:r w:rsidRPr="00051387">
              <w:rPr>
                <w:b/>
                <w:sz w:val="26"/>
                <w:szCs w:val="26"/>
              </w:rPr>
              <w:t>Вконтакте</w:t>
            </w:r>
            <w:proofErr w:type="spellEnd"/>
            <w:r w:rsidRPr="00051387">
              <w:rPr>
                <w:b/>
                <w:sz w:val="26"/>
                <w:szCs w:val="26"/>
              </w:rPr>
              <w:t xml:space="preserve">, </w:t>
            </w:r>
            <w:proofErr w:type="spellStart"/>
            <w:r w:rsidRPr="00051387">
              <w:rPr>
                <w:b/>
                <w:sz w:val="26"/>
                <w:szCs w:val="26"/>
              </w:rPr>
              <w:t>Facebook</w:t>
            </w:r>
            <w:proofErr w:type="spellEnd"/>
            <w:r w:rsidRPr="00051387">
              <w:rPr>
                <w:b/>
                <w:sz w:val="26"/>
                <w:szCs w:val="26"/>
              </w:rPr>
              <w:t xml:space="preserve">, </w:t>
            </w:r>
            <w:proofErr w:type="spellStart"/>
            <w:r w:rsidRPr="00051387">
              <w:rPr>
                <w:b/>
                <w:sz w:val="26"/>
                <w:szCs w:val="26"/>
              </w:rPr>
              <w:t>Instagram</w:t>
            </w:r>
            <w:proofErr w:type="spellEnd"/>
            <w:r w:rsidRPr="00051387">
              <w:rPr>
                <w:b/>
                <w:sz w:val="26"/>
                <w:szCs w:val="26"/>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089C" w:rsidRPr="00051387" w:rsidRDefault="0007089C" w:rsidP="0007089C">
            <w:pPr>
              <w:rPr>
                <w:sz w:val="26"/>
                <w:szCs w:val="26"/>
              </w:rPr>
            </w:pPr>
          </w:p>
        </w:tc>
      </w:tr>
      <w:tr w:rsidR="00A60A64" w:rsidRPr="00051387" w:rsidTr="00DE5A8F">
        <w:trPr>
          <w:trHeight w:val="70"/>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A60A64" w:rsidRPr="00051387" w:rsidRDefault="00A60A64" w:rsidP="002C5274">
            <w:pPr>
              <w:jc w:val="center"/>
              <w:rPr>
                <w:sz w:val="26"/>
                <w:szCs w:val="26"/>
              </w:rPr>
            </w:pPr>
            <w:r w:rsidRPr="00051387">
              <w:rPr>
                <w:b/>
                <w:sz w:val="26"/>
                <w:szCs w:val="26"/>
              </w:rPr>
              <w:t xml:space="preserve">          </w:t>
            </w:r>
            <w:r w:rsidR="002C5274" w:rsidRPr="00051387">
              <w:rPr>
                <w:b/>
                <w:sz w:val="26"/>
                <w:szCs w:val="26"/>
              </w:rPr>
              <w:t xml:space="preserve">             </w:t>
            </w:r>
            <w:r w:rsidRPr="00051387">
              <w:rPr>
                <w:b/>
                <w:sz w:val="26"/>
                <w:szCs w:val="26"/>
              </w:rPr>
              <w:t>19. Портал sterlitamak.ru</w:t>
            </w:r>
          </w:p>
        </w:tc>
      </w:tr>
      <w:tr w:rsidR="00A60A64"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2C5274" w:rsidP="003C793D">
            <w:pPr>
              <w:jc w:val="center"/>
              <w:rPr>
                <w:b/>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50% ротацией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A60A64"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A60A64" w:rsidP="0007089C">
            <w:pPr>
              <w:rPr>
                <w:sz w:val="26"/>
                <w:szCs w:val="26"/>
              </w:rPr>
            </w:pPr>
          </w:p>
        </w:tc>
      </w:tr>
      <w:tr w:rsidR="00A60A64"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2C5274" w:rsidP="002C5274">
            <w:pPr>
              <w:jc w:val="center"/>
              <w:rPr>
                <w:b/>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25% ротацией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A60A64"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A60A64" w:rsidP="0007089C">
            <w:pPr>
              <w:rPr>
                <w:sz w:val="26"/>
                <w:szCs w:val="26"/>
              </w:rPr>
            </w:pPr>
          </w:p>
        </w:tc>
      </w:tr>
      <w:tr w:rsidR="006F1E3B"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E3B" w:rsidRPr="00051387" w:rsidRDefault="006F1E3B" w:rsidP="006F1E3B">
            <w:pPr>
              <w:jc w:val="center"/>
              <w:rPr>
                <w:b/>
                <w:bCs/>
                <w:color w:val="000000"/>
                <w:sz w:val="26"/>
                <w:szCs w:val="26"/>
              </w:rPr>
            </w:pPr>
            <w:r w:rsidRPr="00051387">
              <w:rPr>
                <w:b/>
                <w:bCs/>
                <w:color w:val="000000"/>
                <w:sz w:val="26"/>
                <w:szCs w:val="26"/>
              </w:rPr>
              <w:t>Размещение Баннера 180х225рх с 50% ротацией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E3B" w:rsidRPr="00051387" w:rsidRDefault="006F1E3B" w:rsidP="0007089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1E3B" w:rsidRPr="00051387" w:rsidRDefault="006F1E3B" w:rsidP="0007089C">
            <w:pPr>
              <w:rPr>
                <w:sz w:val="26"/>
                <w:szCs w:val="26"/>
              </w:rPr>
            </w:pPr>
          </w:p>
        </w:tc>
      </w:tr>
      <w:tr w:rsidR="00A60A64"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6F1E3B" w:rsidP="006F1E3B">
            <w:pPr>
              <w:jc w:val="center"/>
              <w:rPr>
                <w:b/>
                <w:sz w:val="26"/>
                <w:szCs w:val="26"/>
              </w:rPr>
            </w:pPr>
            <w:r w:rsidRPr="00051387">
              <w:rPr>
                <w:b/>
                <w:bCs/>
                <w:color w:val="000000"/>
                <w:sz w:val="26"/>
                <w:szCs w:val="26"/>
              </w:rPr>
              <w:t xml:space="preserve">Размещение Баннера 180х225рх сквозная </w:t>
            </w:r>
            <w:proofErr w:type="spellStart"/>
            <w:r w:rsidRPr="00051387">
              <w:rPr>
                <w:b/>
                <w:bCs/>
                <w:color w:val="000000"/>
                <w:sz w:val="26"/>
                <w:szCs w:val="26"/>
              </w:rPr>
              <w:t>ротациия</w:t>
            </w:r>
            <w:proofErr w:type="spellEnd"/>
            <w:r w:rsidRPr="00051387">
              <w:rPr>
                <w:b/>
                <w:bCs/>
                <w:color w:val="000000"/>
                <w:sz w:val="26"/>
                <w:szCs w:val="26"/>
              </w:rPr>
              <w:t xml:space="preserve">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A60A64" w:rsidP="002C5274">
            <w:pPr>
              <w:jc w:val="cente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0A64" w:rsidRPr="00051387" w:rsidRDefault="00A60A64" w:rsidP="0007089C">
            <w:pPr>
              <w:rPr>
                <w:sz w:val="26"/>
                <w:szCs w:val="26"/>
              </w:rPr>
            </w:pPr>
          </w:p>
        </w:tc>
      </w:tr>
      <w:tr w:rsidR="00E66BDB" w:rsidRPr="00051387" w:rsidTr="00DE5A8F">
        <w:trPr>
          <w:trHeight w:val="70"/>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E66BDB" w:rsidRPr="00051387" w:rsidRDefault="00E66BDB" w:rsidP="00E66BDB">
            <w:pPr>
              <w:jc w:val="center"/>
              <w:rPr>
                <w:sz w:val="26"/>
                <w:szCs w:val="26"/>
              </w:rPr>
            </w:pPr>
            <w:r w:rsidRPr="00051387">
              <w:rPr>
                <w:b/>
                <w:sz w:val="26"/>
                <w:szCs w:val="26"/>
                <w:shd w:val="clear" w:color="auto" w:fill="E2EFD9" w:themeFill="accent6" w:themeFillTint="33"/>
              </w:rPr>
              <w:t>20</w:t>
            </w:r>
            <w:r w:rsidRPr="00051387">
              <w:rPr>
                <w:b/>
                <w:sz w:val="26"/>
                <w:szCs w:val="26"/>
              </w:rPr>
              <w:t>. Портал sterlegrad.ru</w:t>
            </w:r>
          </w:p>
        </w:tc>
      </w:tr>
      <w:tr w:rsidR="00E66BDB"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6BDB" w:rsidRPr="00051387" w:rsidRDefault="00E66BDB" w:rsidP="00E66BDB">
            <w:pPr>
              <w:jc w:val="center"/>
              <w:rPr>
                <w:b/>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50% ротацией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6BDB" w:rsidRPr="00051387" w:rsidRDefault="00E66BDB" w:rsidP="00E66BDB">
            <w:pPr>
              <w:jc w:val="cente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6BDB" w:rsidRPr="00051387" w:rsidRDefault="00E66BDB" w:rsidP="00E66BDB">
            <w:pPr>
              <w:rPr>
                <w:sz w:val="26"/>
                <w:szCs w:val="26"/>
              </w:rPr>
            </w:pPr>
          </w:p>
        </w:tc>
      </w:tr>
      <w:tr w:rsidR="00E66BDB"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6BDB" w:rsidRPr="00051387" w:rsidRDefault="00E66BDB" w:rsidP="00E66BDB">
            <w:pPr>
              <w:jc w:val="center"/>
              <w:rPr>
                <w:b/>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25% ротацией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6BDB" w:rsidRPr="00051387" w:rsidRDefault="00E66BDB" w:rsidP="00E66BDB">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6BDB" w:rsidRPr="00051387" w:rsidRDefault="00E66BDB" w:rsidP="00E66BDB">
            <w:pPr>
              <w:rPr>
                <w:sz w:val="26"/>
                <w:szCs w:val="26"/>
              </w:rPr>
            </w:pPr>
          </w:p>
        </w:tc>
      </w:tr>
      <w:tr w:rsidR="00C4385C" w:rsidRPr="00051387" w:rsidTr="00DE5A8F">
        <w:trPr>
          <w:trHeight w:val="70"/>
        </w:trPr>
        <w:tc>
          <w:tcPr>
            <w:tcW w:w="1034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C4385C" w:rsidRPr="00051387" w:rsidRDefault="00C4385C" w:rsidP="00C4385C">
            <w:pPr>
              <w:jc w:val="center"/>
              <w:rPr>
                <w:sz w:val="26"/>
                <w:szCs w:val="26"/>
              </w:rPr>
            </w:pPr>
            <w:r w:rsidRPr="00051387">
              <w:rPr>
                <w:b/>
                <w:bCs/>
                <w:color w:val="000000"/>
                <w:sz w:val="26"/>
                <w:szCs w:val="26"/>
              </w:rPr>
              <w:t>21. Портал salavatinform.ru</w:t>
            </w:r>
          </w:p>
        </w:tc>
      </w:tr>
      <w:tr w:rsidR="00C4385C" w:rsidRPr="00051387" w:rsidTr="00DE5A8F">
        <w:trPr>
          <w:trHeight w:val="70"/>
        </w:trPr>
        <w:tc>
          <w:tcPr>
            <w:tcW w:w="6521" w:type="dxa"/>
            <w:tcBorders>
              <w:top w:val="single" w:sz="4" w:space="0" w:color="auto"/>
              <w:left w:val="single" w:sz="4" w:space="0" w:color="auto"/>
              <w:bottom w:val="nil"/>
              <w:right w:val="single" w:sz="4" w:space="0" w:color="auto"/>
            </w:tcBorders>
            <w:shd w:val="clear" w:color="auto" w:fill="auto"/>
            <w:noWrap/>
            <w:vAlign w:val="bottom"/>
          </w:tcPr>
          <w:p w:rsidR="00C4385C" w:rsidRPr="00051387" w:rsidRDefault="00C4385C" w:rsidP="00C4385C">
            <w:pPr>
              <w:jc w:val="center"/>
              <w:rPr>
                <w:b/>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50% ротацией 1 месяц</w:t>
            </w:r>
          </w:p>
        </w:tc>
        <w:tc>
          <w:tcPr>
            <w:tcW w:w="1984" w:type="dxa"/>
            <w:tcBorders>
              <w:top w:val="single" w:sz="4" w:space="0" w:color="auto"/>
              <w:left w:val="single" w:sz="4" w:space="0" w:color="auto"/>
              <w:bottom w:val="nil"/>
              <w:right w:val="single" w:sz="4" w:space="0" w:color="auto"/>
            </w:tcBorders>
            <w:shd w:val="clear" w:color="auto" w:fill="auto"/>
            <w:noWrap/>
            <w:vAlign w:val="bottom"/>
          </w:tcPr>
          <w:p w:rsidR="00C4385C" w:rsidRPr="00051387" w:rsidRDefault="00C4385C" w:rsidP="00C4385C">
            <w:pPr>
              <w:rPr>
                <w:sz w:val="26"/>
                <w:szCs w:val="26"/>
              </w:rPr>
            </w:pPr>
          </w:p>
        </w:tc>
        <w:tc>
          <w:tcPr>
            <w:tcW w:w="1843" w:type="dxa"/>
            <w:tcBorders>
              <w:top w:val="single" w:sz="4" w:space="0" w:color="auto"/>
              <w:left w:val="single" w:sz="4" w:space="0" w:color="auto"/>
              <w:bottom w:val="nil"/>
              <w:right w:val="single" w:sz="4" w:space="0" w:color="auto"/>
            </w:tcBorders>
            <w:shd w:val="clear" w:color="auto" w:fill="auto"/>
            <w:noWrap/>
            <w:vAlign w:val="bottom"/>
          </w:tcPr>
          <w:p w:rsidR="00C4385C" w:rsidRPr="00051387" w:rsidRDefault="00C4385C" w:rsidP="00C4385C">
            <w:pPr>
              <w:rPr>
                <w:sz w:val="26"/>
                <w:szCs w:val="26"/>
              </w:rPr>
            </w:pPr>
          </w:p>
        </w:tc>
      </w:tr>
      <w:tr w:rsidR="00C4385C"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385C" w:rsidRPr="00051387" w:rsidRDefault="00C4385C" w:rsidP="00C4385C">
            <w:pPr>
              <w:jc w:val="center"/>
              <w:rPr>
                <w:b/>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25% ротацией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385C" w:rsidRPr="00051387" w:rsidRDefault="00C4385C" w:rsidP="00C4385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385C" w:rsidRPr="00051387" w:rsidRDefault="00C4385C" w:rsidP="00C4385C">
            <w:pPr>
              <w:rPr>
                <w:sz w:val="26"/>
                <w:szCs w:val="26"/>
              </w:rPr>
            </w:pPr>
          </w:p>
        </w:tc>
      </w:tr>
      <w:tr w:rsidR="00C4385C" w:rsidRPr="00051387" w:rsidTr="00DE5A8F">
        <w:trPr>
          <w:trHeight w:val="70"/>
        </w:trPr>
        <w:tc>
          <w:tcPr>
            <w:tcW w:w="10348" w:type="dxa"/>
            <w:gridSpan w:val="3"/>
            <w:tcBorders>
              <w:top w:val="single" w:sz="4" w:space="0" w:color="auto"/>
              <w:left w:val="single" w:sz="4" w:space="0" w:color="auto"/>
              <w:bottom w:val="nil"/>
              <w:right w:val="single" w:sz="4" w:space="0" w:color="auto"/>
            </w:tcBorders>
            <w:shd w:val="clear" w:color="auto" w:fill="E2EFD9" w:themeFill="accent6" w:themeFillTint="33"/>
            <w:noWrap/>
            <w:vAlign w:val="bottom"/>
          </w:tcPr>
          <w:p w:rsidR="00C4385C" w:rsidRPr="00051387" w:rsidRDefault="00C4385C" w:rsidP="00C4385C">
            <w:pPr>
              <w:jc w:val="center"/>
              <w:rPr>
                <w:sz w:val="26"/>
                <w:szCs w:val="26"/>
              </w:rPr>
            </w:pPr>
            <w:r w:rsidRPr="00051387">
              <w:rPr>
                <w:b/>
                <w:bCs/>
                <w:color w:val="000000"/>
                <w:sz w:val="26"/>
                <w:szCs w:val="26"/>
              </w:rPr>
              <w:t>22. Портал neftekamsk-info.ru</w:t>
            </w:r>
          </w:p>
        </w:tc>
      </w:tr>
      <w:tr w:rsidR="00C4385C" w:rsidRPr="00051387" w:rsidTr="00DE5A8F">
        <w:trPr>
          <w:trHeight w:val="70"/>
        </w:trPr>
        <w:tc>
          <w:tcPr>
            <w:tcW w:w="6521" w:type="dxa"/>
            <w:tcBorders>
              <w:top w:val="single" w:sz="4" w:space="0" w:color="auto"/>
              <w:left w:val="single" w:sz="4" w:space="0" w:color="auto"/>
              <w:bottom w:val="nil"/>
              <w:right w:val="single" w:sz="4" w:space="0" w:color="auto"/>
            </w:tcBorders>
            <w:shd w:val="clear" w:color="auto" w:fill="auto"/>
            <w:noWrap/>
            <w:vAlign w:val="bottom"/>
          </w:tcPr>
          <w:p w:rsidR="00C4385C" w:rsidRPr="00051387" w:rsidRDefault="00C4385C" w:rsidP="00C4385C">
            <w:pPr>
              <w:jc w:val="center"/>
              <w:rPr>
                <w:b/>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50% ротацией 1 месяц</w:t>
            </w:r>
          </w:p>
        </w:tc>
        <w:tc>
          <w:tcPr>
            <w:tcW w:w="1984" w:type="dxa"/>
            <w:tcBorders>
              <w:top w:val="single" w:sz="4" w:space="0" w:color="auto"/>
              <w:left w:val="single" w:sz="4" w:space="0" w:color="auto"/>
              <w:bottom w:val="nil"/>
              <w:right w:val="single" w:sz="4" w:space="0" w:color="auto"/>
            </w:tcBorders>
            <w:shd w:val="clear" w:color="auto" w:fill="auto"/>
            <w:noWrap/>
            <w:vAlign w:val="bottom"/>
          </w:tcPr>
          <w:p w:rsidR="00C4385C" w:rsidRPr="00051387" w:rsidRDefault="00C4385C" w:rsidP="00C4385C">
            <w:pPr>
              <w:rPr>
                <w:sz w:val="26"/>
                <w:szCs w:val="26"/>
              </w:rPr>
            </w:pPr>
          </w:p>
        </w:tc>
        <w:tc>
          <w:tcPr>
            <w:tcW w:w="1843" w:type="dxa"/>
            <w:tcBorders>
              <w:top w:val="single" w:sz="4" w:space="0" w:color="auto"/>
              <w:left w:val="single" w:sz="4" w:space="0" w:color="auto"/>
              <w:bottom w:val="nil"/>
              <w:right w:val="single" w:sz="4" w:space="0" w:color="auto"/>
            </w:tcBorders>
            <w:shd w:val="clear" w:color="auto" w:fill="auto"/>
            <w:noWrap/>
            <w:vAlign w:val="bottom"/>
          </w:tcPr>
          <w:p w:rsidR="00C4385C" w:rsidRPr="00051387" w:rsidRDefault="00C4385C" w:rsidP="00C4385C">
            <w:pPr>
              <w:rPr>
                <w:sz w:val="26"/>
                <w:szCs w:val="26"/>
              </w:rPr>
            </w:pPr>
          </w:p>
        </w:tc>
      </w:tr>
      <w:tr w:rsidR="00C4385C" w:rsidRPr="00051387" w:rsidTr="00DE5A8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385C" w:rsidRPr="00051387" w:rsidRDefault="00C4385C" w:rsidP="00C4385C">
            <w:pPr>
              <w:jc w:val="center"/>
              <w:rPr>
                <w:b/>
                <w:sz w:val="26"/>
                <w:szCs w:val="26"/>
              </w:rPr>
            </w:pPr>
            <w:r w:rsidRPr="00051387">
              <w:rPr>
                <w:b/>
                <w:bCs/>
                <w:color w:val="000000"/>
                <w:sz w:val="26"/>
                <w:szCs w:val="26"/>
              </w:rPr>
              <w:t xml:space="preserve">Размещение Баннера 240х420 </w:t>
            </w:r>
            <w:proofErr w:type="spellStart"/>
            <w:r w:rsidRPr="00051387">
              <w:rPr>
                <w:b/>
                <w:bCs/>
                <w:color w:val="000000"/>
                <w:sz w:val="26"/>
                <w:szCs w:val="26"/>
              </w:rPr>
              <w:t>рх</w:t>
            </w:r>
            <w:proofErr w:type="spellEnd"/>
            <w:r w:rsidRPr="00051387">
              <w:rPr>
                <w:b/>
                <w:bCs/>
                <w:color w:val="000000"/>
                <w:sz w:val="26"/>
                <w:szCs w:val="26"/>
              </w:rPr>
              <w:t xml:space="preserve"> с 25% ротацией 1 месяц</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385C" w:rsidRPr="00051387" w:rsidRDefault="00C4385C" w:rsidP="00C4385C">
            <w:pPr>
              <w:rPr>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385C" w:rsidRPr="00051387" w:rsidRDefault="00C4385C" w:rsidP="00C4385C">
            <w:pPr>
              <w:rPr>
                <w:sz w:val="26"/>
                <w:szCs w:val="26"/>
              </w:rPr>
            </w:pPr>
          </w:p>
        </w:tc>
      </w:tr>
      <w:tr w:rsidR="009B3B46" w:rsidRPr="00051387" w:rsidTr="00DE5A8F">
        <w:trPr>
          <w:trHeight w:val="70"/>
        </w:trPr>
        <w:tc>
          <w:tcPr>
            <w:tcW w:w="6521" w:type="dxa"/>
            <w:tcBorders>
              <w:top w:val="single" w:sz="4" w:space="0" w:color="auto"/>
              <w:left w:val="single" w:sz="4" w:space="0" w:color="auto"/>
              <w:bottom w:val="nil"/>
              <w:right w:val="single" w:sz="4" w:space="0" w:color="auto"/>
            </w:tcBorders>
            <w:shd w:val="clear" w:color="auto" w:fill="auto"/>
            <w:noWrap/>
            <w:vAlign w:val="bottom"/>
          </w:tcPr>
          <w:p w:rsidR="009B3B46" w:rsidRPr="00051387" w:rsidRDefault="009B3B46" w:rsidP="00C4385C">
            <w:pPr>
              <w:jc w:val="center"/>
              <w:rPr>
                <w:b/>
                <w:bCs/>
                <w:color w:val="000000"/>
                <w:sz w:val="26"/>
                <w:szCs w:val="26"/>
              </w:rPr>
            </w:pPr>
          </w:p>
        </w:tc>
        <w:tc>
          <w:tcPr>
            <w:tcW w:w="1984" w:type="dxa"/>
            <w:tcBorders>
              <w:top w:val="single" w:sz="4" w:space="0" w:color="auto"/>
              <w:left w:val="single" w:sz="4" w:space="0" w:color="auto"/>
              <w:bottom w:val="nil"/>
              <w:right w:val="single" w:sz="4" w:space="0" w:color="auto"/>
            </w:tcBorders>
            <w:shd w:val="clear" w:color="auto" w:fill="auto"/>
            <w:noWrap/>
            <w:vAlign w:val="bottom"/>
          </w:tcPr>
          <w:p w:rsidR="009B3B46" w:rsidRPr="00051387" w:rsidRDefault="009B3B46" w:rsidP="00C4385C">
            <w:pPr>
              <w:rPr>
                <w:sz w:val="26"/>
                <w:szCs w:val="26"/>
              </w:rPr>
            </w:pPr>
          </w:p>
        </w:tc>
        <w:tc>
          <w:tcPr>
            <w:tcW w:w="1843" w:type="dxa"/>
            <w:tcBorders>
              <w:top w:val="single" w:sz="4" w:space="0" w:color="auto"/>
              <w:left w:val="single" w:sz="4" w:space="0" w:color="auto"/>
              <w:bottom w:val="nil"/>
              <w:right w:val="single" w:sz="4" w:space="0" w:color="auto"/>
            </w:tcBorders>
            <w:shd w:val="clear" w:color="auto" w:fill="auto"/>
            <w:noWrap/>
            <w:vAlign w:val="bottom"/>
          </w:tcPr>
          <w:p w:rsidR="009B3B46" w:rsidRPr="00051387" w:rsidRDefault="009B3B46" w:rsidP="00C4385C">
            <w:pPr>
              <w:rPr>
                <w:sz w:val="26"/>
                <w:szCs w:val="26"/>
              </w:rPr>
            </w:pPr>
          </w:p>
        </w:tc>
      </w:tr>
    </w:tbl>
    <w:p w:rsidR="009B3B46" w:rsidRPr="00051387" w:rsidRDefault="009B3B46" w:rsidP="00226006">
      <w:pPr>
        <w:rPr>
          <w:sz w:val="26"/>
          <w:szCs w:val="26"/>
          <w:lang w:eastAsia="en-US"/>
        </w:rPr>
      </w:pPr>
    </w:p>
    <w:p w:rsidR="00226006" w:rsidRPr="00051387" w:rsidRDefault="00226006" w:rsidP="00226006">
      <w:pPr>
        <w:rPr>
          <w:sz w:val="26"/>
          <w:szCs w:val="26"/>
          <w:lang w:eastAsia="en-US"/>
        </w:rPr>
      </w:pPr>
      <w:r w:rsidRPr="00051387">
        <w:rPr>
          <w:sz w:val="26"/>
          <w:szCs w:val="26"/>
          <w:lang w:eastAsia="en-US"/>
        </w:rPr>
        <w:t xml:space="preserve">Срок оказания Услуг по каждой отдельной </w:t>
      </w:r>
      <w:r w:rsidR="00130073" w:rsidRPr="00051387">
        <w:rPr>
          <w:sz w:val="26"/>
          <w:szCs w:val="26"/>
          <w:lang w:eastAsia="en-US"/>
        </w:rPr>
        <w:t xml:space="preserve">согласованной </w:t>
      </w:r>
      <w:r w:rsidRPr="00051387">
        <w:rPr>
          <w:sz w:val="26"/>
          <w:szCs w:val="26"/>
          <w:lang w:eastAsia="en-US"/>
        </w:rPr>
        <w:t>Заявке, указывается в такой Заявке.</w:t>
      </w:r>
    </w:p>
    <w:p w:rsidR="00226006" w:rsidRPr="00051387" w:rsidRDefault="00226006" w:rsidP="00226006">
      <w:pPr>
        <w:rPr>
          <w:sz w:val="26"/>
          <w:szCs w:val="26"/>
          <w:lang w:eastAsia="en-US"/>
        </w:rPr>
      </w:pPr>
    </w:p>
    <w:p w:rsidR="00226006" w:rsidRPr="00051387" w:rsidRDefault="00226006" w:rsidP="00226006">
      <w:pPr>
        <w:shd w:val="clear" w:color="auto" w:fill="FFFFFF" w:themeFill="background1"/>
        <w:rPr>
          <w:sz w:val="26"/>
          <w:szCs w:val="26"/>
          <w:lang w:eastAsia="en-US"/>
        </w:rPr>
      </w:pPr>
      <w:r w:rsidRPr="00051387">
        <w:rPr>
          <w:sz w:val="26"/>
          <w:szCs w:val="26"/>
          <w:shd w:val="clear" w:color="auto" w:fill="FFFFFF" w:themeFill="background1"/>
          <w:lang w:eastAsia="en-US"/>
        </w:rPr>
        <w:t>Период и источник размещения рекламной или иной информации могут быть изменены</w:t>
      </w:r>
      <w:r w:rsidR="009A2586" w:rsidRPr="00051387">
        <w:rPr>
          <w:sz w:val="26"/>
          <w:szCs w:val="26"/>
          <w:shd w:val="clear" w:color="auto" w:fill="FFFFFF" w:themeFill="background1"/>
          <w:lang w:eastAsia="en-US"/>
        </w:rPr>
        <w:t xml:space="preserve"> Заказчиком</w:t>
      </w:r>
      <w:r w:rsidRPr="00051387">
        <w:rPr>
          <w:sz w:val="26"/>
          <w:szCs w:val="26"/>
          <w:shd w:val="clear" w:color="auto" w:fill="FFFFFF" w:themeFill="background1"/>
          <w:lang w:eastAsia="en-US"/>
        </w:rPr>
        <w:t>.</w:t>
      </w:r>
    </w:p>
    <w:p w:rsidR="00226006" w:rsidRPr="00051387" w:rsidRDefault="00226006" w:rsidP="00226006">
      <w:pPr>
        <w:tabs>
          <w:tab w:val="left" w:pos="4470"/>
        </w:tabs>
        <w:spacing w:after="200"/>
        <w:jc w:val="both"/>
        <w:rPr>
          <w:sz w:val="26"/>
          <w:szCs w:val="26"/>
          <w:lang w:eastAsia="en-US"/>
        </w:rPr>
      </w:pPr>
    </w:p>
    <w:p w:rsidR="00226006" w:rsidRPr="00051387" w:rsidRDefault="00226006" w:rsidP="00226006">
      <w:pPr>
        <w:jc w:val="center"/>
        <w:rPr>
          <w:rFonts w:eastAsia="Calibri"/>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051387" w:rsidTr="00226006">
        <w:trPr>
          <w:cantSplit/>
          <w:trHeight w:val="225"/>
        </w:trPr>
        <w:tc>
          <w:tcPr>
            <w:tcW w:w="5233" w:type="dxa"/>
            <w:tcBorders>
              <w:left w:val="nil"/>
              <w:right w:val="nil"/>
            </w:tcBorders>
          </w:tcPr>
          <w:p w:rsidR="00226006" w:rsidRPr="00051387" w:rsidRDefault="00226006" w:rsidP="00226006">
            <w:pPr>
              <w:rPr>
                <w:rFonts w:eastAsia="Calibri"/>
                <w:b/>
                <w:bCs/>
                <w:sz w:val="26"/>
                <w:szCs w:val="26"/>
              </w:rPr>
            </w:pPr>
            <w:r w:rsidRPr="00051387">
              <w:rPr>
                <w:rFonts w:eastAsia="Calibri"/>
                <w:b/>
                <w:bCs/>
                <w:sz w:val="26"/>
                <w:szCs w:val="26"/>
              </w:rPr>
              <w:t>«Заказчик»</w:t>
            </w:r>
          </w:p>
          <w:p w:rsidR="00226006" w:rsidRPr="00051387" w:rsidRDefault="00226006"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Генеральный директор</w:t>
            </w:r>
          </w:p>
          <w:p w:rsidR="005E4E1E" w:rsidRPr="00051387" w:rsidRDefault="005E4E1E" w:rsidP="00226006">
            <w:pPr>
              <w:rPr>
                <w:rFonts w:eastAsia="Calibri"/>
                <w:b/>
                <w:bCs/>
                <w:sz w:val="26"/>
                <w:szCs w:val="26"/>
              </w:rPr>
            </w:pPr>
          </w:p>
          <w:p w:rsidR="00226006" w:rsidRPr="00051387" w:rsidRDefault="00226006" w:rsidP="00226006">
            <w:pPr>
              <w:rPr>
                <w:rFonts w:eastAsia="Calibri"/>
                <w:b/>
                <w:bCs/>
                <w:sz w:val="26"/>
                <w:szCs w:val="26"/>
              </w:rPr>
            </w:pPr>
          </w:p>
          <w:p w:rsidR="00226006" w:rsidRPr="00051387" w:rsidRDefault="00226006" w:rsidP="00226006">
            <w:pPr>
              <w:rPr>
                <w:rFonts w:eastAsia="Calibri"/>
                <w:b/>
                <w:bCs/>
                <w:sz w:val="26"/>
                <w:szCs w:val="26"/>
              </w:rPr>
            </w:pPr>
            <w:r w:rsidRPr="00051387">
              <w:rPr>
                <w:rFonts w:eastAsia="Calibri"/>
                <w:b/>
                <w:bCs/>
                <w:sz w:val="26"/>
                <w:szCs w:val="26"/>
              </w:rPr>
              <w:t xml:space="preserve">______________/ </w:t>
            </w:r>
            <w:r w:rsidR="00C66580" w:rsidRPr="00051387">
              <w:rPr>
                <w:rFonts w:eastAsia="Calibri"/>
                <w:b/>
                <w:bCs/>
                <w:sz w:val="26"/>
                <w:szCs w:val="26"/>
              </w:rPr>
              <w:t xml:space="preserve">Алферов </w:t>
            </w:r>
            <w:r w:rsidR="00412E58" w:rsidRPr="00051387">
              <w:rPr>
                <w:rFonts w:eastAsia="Calibri"/>
                <w:b/>
                <w:bCs/>
                <w:sz w:val="26"/>
                <w:szCs w:val="26"/>
              </w:rPr>
              <w:t>С.А.</w:t>
            </w:r>
            <w:r w:rsidRPr="00051387">
              <w:rPr>
                <w:rFonts w:eastAsia="Calibri"/>
                <w:b/>
                <w:bCs/>
                <w:sz w:val="26"/>
                <w:szCs w:val="26"/>
              </w:rPr>
              <w:t>/</w:t>
            </w:r>
          </w:p>
          <w:p w:rsidR="00226006" w:rsidRPr="00051387" w:rsidRDefault="00226006" w:rsidP="00226006">
            <w:pPr>
              <w:rPr>
                <w:rFonts w:eastAsia="Calibri"/>
                <w:b/>
                <w:bCs/>
                <w:sz w:val="26"/>
                <w:szCs w:val="26"/>
              </w:rPr>
            </w:pPr>
          </w:p>
        </w:tc>
        <w:tc>
          <w:tcPr>
            <w:tcW w:w="5130" w:type="dxa"/>
            <w:tcBorders>
              <w:left w:val="nil"/>
              <w:right w:val="nil"/>
            </w:tcBorders>
          </w:tcPr>
          <w:p w:rsidR="00226006" w:rsidRPr="00051387" w:rsidRDefault="00226006" w:rsidP="00226006">
            <w:pPr>
              <w:rPr>
                <w:rFonts w:eastAsia="Calibri"/>
                <w:b/>
                <w:bCs/>
                <w:sz w:val="26"/>
                <w:szCs w:val="26"/>
              </w:rPr>
            </w:pPr>
            <w:r w:rsidRPr="00051387">
              <w:rPr>
                <w:rFonts w:eastAsia="Calibri"/>
                <w:b/>
                <w:bCs/>
                <w:sz w:val="26"/>
                <w:szCs w:val="26"/>
              </w:rPr>
              <w:t>«Исполнитель»</w:t>
            </w:r>
          </w:p>
          <w:p w:rsidR="00226006" w:rsidRPr="00051387" w:rsidRDefault="00226006" w:rsidP="00226006">
            <w:pPr>
              <w:rPr>
                <w:rFonts w:eastAsia="Calibri"/>
                <w:b/>
                <w:bCs/>
                <w:sz w:val="26"/>
                <w:szCs w:val="26"/>
              </w:rPr>
            </w:pPr>
          </w:p>
          <w:p w:rsidR="005E4E1E" w:rsidRPr="00051387" w:rsidRDefault="00C66580" w:rsidP="005E4E1E">
            <w:pPr>
              <w:rPr>
                <w:rFonts w:eastAsia="Calibri"/>
                <w:b/>
                <w:bCs/>
                <w:sz w:val="26"/>
                <w:szCs w:val="26"/>
              </w:rPr>
            </w:pPr>
            <w:r w:rsidRPr="00051387">
              <w:rPr>
                <w:rFonts w:eastAsia="Calibri"/>
                <w:b/>
                <w:bCs/>
                <w:sz w:val="26"/>
                <w:szCs w:val="26"/>
              </w:rPr>
              <w:t>Должность</w:t>
            </w:r>
          </w:p>
          <w:p w:rsidR="005E4E1E" w:rsidRPr="00051387" w:rsidRDefault="005E4E1E" w:rsidP="005E4E1E">
            <w:pPr>
              <w:rPr>
                <w:rFonts w:eastAsia="Calibri"/>
                <w:b/>
                <w:bCs/>
                <w:sz w:val="26"/>
                <w:szCs w:val="26"/>
              </w:rPr>
            </w:pPr>
          </w:p>
          <w:p w:rsidR="005E4E1E" w:rsidRPr="00051387" w:rsidRDefault="005E4E1E" w:rsidP="005E4E1E">
            <w:pPr>
              <w:rPr>
                <w:rFonts w:eastAsia="Calibri"/>
                <w:b/>
                <w:bCs/>
                <w:sz w:val="26"/>
                <w:szCs w:val="26"/>
              </w:rPr>
            </w:pPr>
          </w:p>
          <w:p w:rsidR="005E4E1E" w:rsidRPr="00051387" w:rsidRDefault="005E4E1E" w:rsidP="005E4E1E">
            <w:pPr>
              <w:rPr>
                <w:rFonts w:eastAsia="Calibri"/>
                <w:b/>
                <w:bCs/>
                <w:sz w:val="26"/>
                <w:szCs w:val="26"/>
              </w:rPr>
            </w:pPr>
            <w:r w:rsidRPr="00051387">
              <w:rPr>
                <w:rFonts w:eastAsia="Calibri"/>
                <w:b/>
                <w:bCs/>
                <w:sz w:val="26"/>
                <w:szCs w:val="26"/>
              </w:rPr>
              <w:t xml:space="preserve">______________________/ </w:t>
            </w:r>
            <w:r w:rsidR="00C66580" w:rsidRPr="00051387">
              <w:rPr>
                <w:rFonts w:eastAsia="Calibri"/>
                <w:b/>
                <w:bCs/>
                <w:sz w:val="26"/>
                <w:szCs w:val="26"/>
              </w:rPr>
              <w:t>ФИО</w:t>
            </w:r>
            <w:r w:rsidRPr="00051387">
              <w:rPr>
                <w:rFonts w:eastAsia="Calibri"/>
                <w:b/>
                <w:bCs/>
                <w:sz w:val="26"/>
                <w:szCs w:val="26"/>
              </w:rPr>
              <w:t xml:space="preserve"> /</w:t>
            </w:r>
          </w:p>
          <w:p w:rsidR="00226006" w:rsidRPr="00051387" w:rsidRDefault="00226006" w:rsidP="005E4E1E">
            <w:pPr>
              <w:rPr>
                <w:rFonts w:eastAsia="Calibri"/>
                <w:sz w:val="26"/>
                <w:szCs w:val="26"/>
              </w:rPr>
            </w:pPr>
          </w:p>
        </w:tc>
      </w:tr>
    </w:tbl>
    <w:p w:rsidR="00226006" w:rsidRPr="00051387" w:rsidRDefault="00226006" w:rsidP="00226006">
      <w:pPr>
        <w:rPr>
          <w:rFonts w:eastAsia="Calibri"/>
          <w:sz w:val="26"/>
          <w:szCs w:val="26"/>
        </w:rPr>
      </w:pPr>
    </w:p>
    <w:p w:rsidR="00226006" w:rsidRPr="00051387" w:rsidRDefault="00226006" w:rsidP="00226006">
      <w:pPr>
        <w:rPr>
          <w:rFonts w:eastAsia="MS Mincho"/>
          <w:sz w:val="26"/>
          <w:szCs w:val="26"/>
          <w:lang w:eastAsia="x-none"/>
        </w:rPr>
      </w:pPr>
      <w:r w:rsidRPr="00051387">
        <w:rPr>
          <w:rFonts w:eastAsia="MS Mincho"/>
          <w:sz w:val="26"/>
          <w:szCs w:val="26"/>
          <w:lang w:eastAsia="x-none"/>
        </w:rPr>
        <w:t xml:space="preserve">         </w:t>
      </w:r>
    </w:p>
    <w:sectPr w:rsidR="00226006" w:rsidRPr="00051387" w:rsidSect="00D51EA3">
      <w:pgSz w:w="11906" w:h="16838"/>
      <w:pgMar w:top="1134" w:right="1134" w:bottom="1134" w:left="1134"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D171F2"/>
    <w:multiLevelType w:val="hybridMultilevel"/>
    <w:tmpl w:val="9EE2C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283457"/>
    <w:multiLevelType w:val="multilevel"/>
    <w:tmpl w:val="533816A0"/>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017569"/>
    <w:multiLevelType w:val="hybridMultilevel"/>
    <w:tmpl w:val="EAE87878"/>
    <w:lvl w:ilvl="0" w:tplc="5F6E5616">
      <w:start w:val="1"/>
      <w:numFmt w:val="decimal"/>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8C95E3D"/>
    <w:multiLevelType w:val="multilevel"/>
    <w:tmpl w:val="4C9C81F0"/>
    <w:lvl w:ilvl="0">
      <w:start w:val="1"/>
      <w:numFmt w:val="decimal"/>
      <w:lvlText w:val="%1"/>
      <w:lvlJc w:val="left"/>
      <w:pPr>
        <w:ind w:left="360" w:hanging="360"/>
      </w:pPr>
      <w:rPr>
        <w:rFonts w:ascii="Times New Roman" w:hAnsi="Times New Roman" w:hint="default"/>
        <w:b/>
      </w:rPr>
    </w:lvl>
    <w:lvl w:ilvl="1">
      <w:start w:val="1"/>
      <w:numFmt w:val="decimal"/>
      <w:lvlText w:val="%1.%2"/>
      <w:lvlJc w:val="left"/>
      <w:pPr>
        <w:ind w:left="1080" w:hanging="360"/>
      </w:pPr>
      <w:rPr>
        <w:rFonts w:ascii="Times New Roman" w:hAnsi="Times New Roman" w:hint="default"/>
        <w:b/>
      </w:rPr>
    </w:lvl>
    <w:lvl w:ilvl="2">
      <w:start w:val="1"/>
      <w:numFmt w:val="decimal"/>
      <w:lvlText w:val="%1.%2.%3"/>
      <w:lvlJc w:val="left"/>
      <w:pPr>
        <w:ind w:left="2160" w:hanging="720"/>
      </w:pPr>
      <w:rPr>
        <w:rFonts w:ascii="Times New Roman" w:hAnsi="Times New Roman" w:hint="default"/>
        <w:b/>
      </w:rPr>
    </w:lvl>
    <w:lvl w:ilvl="3">
      <w:start w:val="1"/>
      <w:numFmt w:val="decimal"/>
      <w:lvlText w:val="%1.%2.%3.%4"/>
      <w:lvlJc w:val="left"/>
      <w:pPr>
        <w:ind w:left="2880" w:hanging="720"/>
      </w:pPr>
      <w:rPr>
        <w:rFonts w:ascii="Times New Roman" w:hAnsi="Times New Roman" w:hint="default"/>
        <w:b/>
      </w:rPr>
    </w:lvl>
    <w:lvl w:ilvl="4">
      <w:start w:val="1"/>
      <w:numFmt w:val="decimal"/>
      <w:lvlText w:val="%1.%2.%3.%4.%5"/>
      <w:lvlJc w:val="left"/>
      <w:pPr>
        <w:ind w:left="3600" w:hanging="720"/>
      </w:pPr>
      <w:rPr>
        <w:rFonts w:ascii="Times New Roman" w:hAnsi="Times New Roman" w:hint="default"/>
        <w:b/>
      </w:rPr>
    </w:lvl>
    <w:lvl w:ilvl="5">
      <w:start w:val="1"/>
      <w:numFmt w:val="decimal"/>
      <w:lvlText w:val="%1.%2.%3.%4.%5.%6"/>
      <w:lvlJc w:val="left"/>
      <w:pPr>
        <w:ind w:left="4680" w:hanging="1080"/>
      </w:pPr>
      <w:rPr>
        <w:rFonts w:ascii="Times New Roman" w:hAnsi="Times New Roman" w:hint="default"/>
        <w:b/>
      </w:rPr>
    </w:lvl>
    <w:lvl w:ilvl="6">
      <w:start w:val="1"/>
      <w:numFmt w:val="decimal"/>
      <w:lvlText w:val="%1.%2.%3.%4.%5.%6.%7"/>
      <w:lvlJc w:val="left"/>
      <w:pPr>
        <w:ind w:left="5400" w:hanging="1080"/>
      </w:pPr>
      <w:rPr>
        <w:rFonts w:ascii="Times New Roman" w:hAnsi="Times New Roman" w:hint="default"/>
        <w:b/>
      </w:rPr>
    </w:lvl>
    <w:lvl w:ilvl="7">
      <w:start w:val="1"/>
      <w:numFmt w:val="decimal"/>
      <w:lvlText w:val="%1.%2.%3.%4.%5.%6.%7.%8"/>
      <w:lvlJc w:val="left"/>
      <w:pPr>
        <w:ind w:left="6480" w:hanging="1440"/>
      </w:pPr>
      <w:rPr>
        <w:rFonts w:ascii="Times New Roman" w:hAnsi="Times New Roman" w:hint="default"/>
        <w:b/>
      </w:rPr>
    </w:lvl>
    <w:lvl w:ilvl="8">
      <w:start w:val="1"/>
      <w:numFmt w:val="decimal"/>
      <w:lvlText w:val="%1.%2.%3.%4.%5.%6.%7.%8.%9"/>
      <w:lvlJc w:val="left"/>
      <w:pPr>
        <w:ind w:left="7200" w:hanging="1440"/>
      </w:pPr>
      <w:rPr>
        <w:rFonts w:ascii="Times New Roman" w:hAnsi="Times New Roman" w:hint="default"/>
        <w:b/>
      </w:rPr>
    </w:lvl>
  </w:abstractNum>
  <w:abstractNum w:abstractNumId="7" w15:restartNumberingAfterBreak="0">
    <w:nsid w:val="293810D2"/>
    <w:multiLevelType w:val="multilevel"/>
    <w:tmpl w:val="08B8E60C"/>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647354"/>
    <w:multiLevelType w:val="hybridMultilevel"/>
    <w:tmpl w:val="58367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8461FDC"/>
    <w:multiLevelType w:val="hybridMultilevel"/>
    <w:tmpl w:val="5EE85C68"/>
    <w:lvl w:ilvl="0" w:tplc="FC0C1DFA">
      <w:start w:val="1"/>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448A3008"/>
    <w:multiLevelType w:val="multilevel"/>
    <w:tmpl w:val="DFE26A48"/>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62158D"/>
    <w:multiLevelType w:val="multilevel"/>
    <w:tmpl w:val="2B2CA19E"/>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59124657"/>
    <w:multiLevelType w:val="multilevel"/>
    <w:tmpl w:val="9AC8836C"/>
    <w:lvl w:ilvl="0">
      <w:start w:val="7"/>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B05171B"/>
    <w:multiLevelType w:val="multilevel"/>
    <w:tmpl w:val="341C7DF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
  </w:num>
  <w:num w:numId="3">
    <w:abstractNumId w:val="10"/>
  </w:num>
  <w:num w:numId="4">
    <w:abstractNumId w:val="15"/>
  </w:num>
  <w:num w:numId="5">
    <w:abstractNumId w:val="14"/>
  </w:num>
  <w:num w:numId="6">
    <w:abstractNumId w:val="12"/>
  </w:num>
  <w:num w:numId="7">
    <w:abstractNumId w:val="18"/>
  </w:num>
  <w:num w:numId="8">
    <w:abstractNumId w:val="17"/>
  </w:num>
  <w:num w:numId="9">
    <w:abstractNumId w:val="0"/>
  </w:num>
  <w:num w:numId="10">
    <w:abstractNumId w:val="11"/>
  </w:num>
  <w:num w:numId="11">
    <w:abstractNumId w:val="6"/>
  </w:num>
  <w:num w:numId="12">
    <w:abstractNumId w:val="8"/>
  </w:num>
  <w:num w:numId="13">
    <w:abstractNumId w:val="5"/>
  </w:num>
  <w:num w:numId="14">
    <w:abstractNumId w:val="16"/>
  </w:num>
  <w:num w:numId="15">
    <w:abstractNumId w:val="1"/>
  </w:num>
  <w:num w:numId="16">
    <w:abstractNumId w:val="3"/>
  </w:num>
  <w:num w:numId="17">
    <w:abstractNumId w:val="13"/>
  </w:num>
  <w:num w:numId="18">
    <w:abstractNumId w:val="19"/>
  </w:num>
  <w:num w:numId="19">
    <w:abstractNumId w:val="20"/>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006"/>
    <w:rsid w:val="00003AF3"/>
    <w:rsid w:val="00005CB2"/>
    <w:rsid w:val="0000739C"/>
    <w:rsid w:val="00012884"/>
    <w:rsid w:val="00014621"/>
    <w:rsid w:val="0004156A"/>
    <w:rsid w:val="00044F82"/>
    <w:rsid w:val="00051387"/>
    <w:rsid w:val="00053EAF"/>
    <w:rsid w:val="0007089C"/>
    <w:rsid w:val="00083B10"/>
    <w:rsid w:val="00090FCC"/>
    <w:rsid w:val="00096453"/>
    <w:rsid w:val="000A1737"/>
    <w:rsid w:val="000A620C"/>
    <w:rsid w:val="000D3ACE"/>
    <w:rsid w:val="000E08F4"/>
    <w:rsid w:val="000F37FF"/>
    <w:rsid w:val="00100732"/>
    <w:rsid w:val="001262B1"/>
    <w:rsid w:val="00130073"/>
    <w:rsid w:val="001319FF"/>
    <w:rsid w:val="00145B11"/>
    <w:rsid w:val="00157D02"/>
    <w:rsid w:val="00163E8E"/>
    <w:rsid w:val="00177556"/>
    <w:rsid w:val="001A1D3D"/>
    <w:rsid w:val="001B54AE"/>
    <w:rsid w:val="001E2E70"/>
    <w:rsid w:val="001F0044"/>
    <w:rsid w:val="002018BC"/>
    <w:rsid w:val="002074EE"/>
    <w:rsid w:val="00214E70"/>
    <w:rsid w:val="002205B8"/>
    <w:rsid w:val="00221E81"/>
    <w:rsid w:val="00226006"/>
    <w:rsid w:val="0022714F"/>
    <w:rsid w:val="00233F33"/>
    <w:rsid w:val="00250B36"/>
    <w:rsid w:val="0025289D"/>
    <w:rsid w:val="002607E6"/>
    <w:rsid w:val="002B599A"/>
    <w:rsid w:val="002C5274"/>
    <w:rsid w:val="002D24CF"/>
    <w:rsid w:val="002D5F47"/>
    <w:rsid w:val="002E7925"/>
    <w:rsid w:val="00304BC4"/>
    <w:rsid w:val="0030705D"/>
    <w:rsid w:val="00314E38"/>
    <w:rsid w:val="00342971"/>
    <w:rsid w:val="00346994"/>
    <w:rsid w:val="003C72F6"/>
    <w:rsid w:val="003C793D"/>
    <w:rsid w:val="003E080D"/>
    <w:rsid w:val="003E5C45"/>
    <w:rsid w:val="003F1F41"/>
    <w:rsid w:val="00404075"/>
    <w:rsid w:val="00412E58"/>
    <w:rsid w:val="004269EC"/>
    <w:rsid w:val="0045148E"/>
    <w:rsid w:val="00462852"/>
    <w:rsid w:val="00464321"/>
    <w:rsid w:val="00487E3E"/>
    <w:rsid w:val="004B37F7"/>
    <w:rsid w:val="004C6B3C"/>
    <w:rsid w:val="004D2BCF"/>
    <w:rsid w:val="004D5906"/>
    <w:rsid w:val="004E3F3E"/>
    <w:rsid w:val="004E47BB"/>
    <w:rsid w:val="00506600"/>
    <w:rsid w:val="0051182D"/>
    <w:rsid w:val="00536BB7"/>
    <w:rsid w:val="005445CE"/>
    <w:rsid w:val="00545B5D"/>
    <w:rsid w:val="00547DD1"/>
    <w:rsid w:val="005C79F0"/>
    <w:rsid w:val="005E3DBC"/>
    <w:rsid w:val="005E4E1E"/>
    <w:rsid w:val="005F338D"/>
    <w:rsid w:val="006136BE"/>
    <w:rsid w:val="0063393A"/>
    <w:rsid w:val="00642D33"/>
    <w:rsid w:val="00677445"/>
    <w:rsid w:val="006974CC"/>
    <w:rsid w:val="00697763"/>
    <w:rsid w:val="006A3458"/>
    <w:rsid w:val="006C40DC"/>
    <w:rsid w:val="006D66BE"/>
    <w:rsid w:val="006E2476"/>
    <w:rsid w:val="006F1E3B"/>
    <w:rsid w:val="00702EC4"/>
    <w:rsid w:val="00721AE0"/>
    <w:rsid w:val="0072683A"/>
    <w:rsid w:val="00736CD8"/>
    <w:rsid w:val="007652F1"/>
    <w:rsid w:val="007A590F"/>
    <w:rsid w:val="007C5037"/>
    <w:rsid w:val="007C5408"/>
    <w:rsid w:val="007C6318"/>
    <w:rsid w:val="007F7EC6"/>
    <w:rsid w:val="00814B82"/>
    <w:rsid w:val="00815E30"/>
    <w:rsid w:val="00875C03"/>
    <w:rsid w:val="008768F1"/>
    <w:rsid w:val="00893DE7"/>
    <w:rsid w:val="008F529F"/>
    <w:rsid w:val="009375D1"/>
    <w:rsid w:val="0095040C"/>
    <w:rsid w:val="009546ED"/>
    <w:rsid w:val="009850DB"/>
    <w:rsid w:val="009A2586"/>
    <w:rsid w:val="009A6F4C"/>
    <w:rsid w:val="009B08AB"/>
    <w:rsid w:val="009B3B46"/>
    <w:rsid w:val="009F646E"/>
    <w:rsid w:val="00A05D10"/>
    <w:rsid w:val="00A15005"/>
    <w:rsid w:val="00A42339"/>
    <w:rsid w:val="00A60A64"/>
    <w:rsid w:val="00A71A93"/>
    <w:rsid w:val="00A760F1"/>
    <w:rsid w:val="00AA07C2"/>
    <w:rsid w:val="00AA1B45"/>
    <w:rsid w:val="00AE49C9"/>
    <w:rsid w:val="00B0663F"/>
    <w:rsid w:val="00B07B29"/>
    <w:rsid w:val="00B07F69"/>
    <w:rsid w:val="00B26A5E"/>
    <w:rsid w:val="00B47A97"/>
    <w:rsid w:val="00B52212"/>
    <w:rsid w:val="00B76475"/>
    <w:rsid w:val="00B829BA"/>
    <w:rsid w:val="00B87622"/>
    <w:rsid w:val="00BA69B7"/>
    <w:rsid w:val="00BA6B5D"/>
    <w:rsid w:val="00BB29C5"/>
    <w:rsid w:val="00BB3FBE"/>
    <w:rsid w:val="00BC345F"/>
    <w:rsid w:val="00C00396"/>
    <w:rsid w:val="00C03547"/>
    <w:rsid w:val="00C40667"/>
    <w:rsid w:val="00C4385C"/>
    <w:rsid w:val="00C53EE8"/>
    <w:rsid w:val="00C66580"/>
    <w:rsid w:val="00C767C9"/>
    <w:rsid w:val="00C9665A"/>
    <w:rsid w:val="00CB6FDE"/>
    <w:rsid w:val="00CD1263"/>
    <w:rsid w:val="00D20F98"/>
    <w:rsid w:val="00D4475C"/>
    <w:rsid w:val="00D51EA3"/>
    <w:rsid w:val="00D6183E"/>
    <w:rsid w:val="00D85A78"/>
    <w:rsid w:val="00D91ADB"/>
    <w:rsid w:val="00DA1CCE"/>
    <w:rsid w:val="00DC0E26"/>
    <w:rsid w:val="00DC272D"/>
    <w:rsid w:val="00DC557B"/>
    <w:rsid w:val="00DE5A8F"/>
    <w:rsid w:val="00E2163B"/>
    <w:rsid w:val="00E248AC"/>
    <w:rsid w:val="00E24BC8"/>
    <w:rsid w:val="00E24D88"/>
    <w:rsid w:val="00E65381"/>
    <w:rsid w:val="00E66BDB"/>
    <w:rsid w:val="00E75309"/>
    <w:rsid w:val="00E84453"/>
    <w:rsid w:val="00EA1378"/>
    <w:rsid w:val="00EC7935"/>
    <w:rsid w:val="00F01B35"/>
    <w:rsid w:val="00F13AFE"/>
    <w:rsid w:val="00F15F65"/>
    <w:rsid w:val="00F31CA6"/>
    <w:rsid w:val="00F325C4"/>
    <w:rsid w:val="00F468C6"/>
    <w:rsid w:val="00F47C65"/>
    <w:rsid w:val="00F61486"/>
    <w:rsid w:val="00F63A09"/>
    <w:rsid w:val="00F668EA"/>
    <w:rsid w:val="00F71B0F"/>
    <w:rsid w:val="00F91918"/>
    <w:rsid w:val="00F96A07"/>
    <w:rsid w:val="00F97DAC"/>
    <w:rsid w:val="00FC6FE5"/>
    <w:rsid w:val="00FF3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027F8-92A8-48FE-8946-F3AA49AB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0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basedOn w:val="a1"/>
    <w:next w:val="a3"/>
    <w:uiPriority w:val="99"/>
    <w:rsid w:val="002260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2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620C"/>
    <w:rPr>
      <w:color w:val="0563C1"/>
      <w:u w:val="single"/>
    </w:rPr>
  </w:style>
  <w:style w:type="character" w:styleId="a5">
    <w:name w:val="FollowedHyperlink"/>
    <w:basedOn w:val="a0"/>
    <w:uiPriority w:val="99"/>
    <w:semiHidden/>
    <w:unhideWhenUsed/>
    <w:rsid w:val="000A620C"/>
    <w:rPr>
      <w:color w:val="954F72"/>
      <w:u w:val="single"/>
    </w:rPr>
  </w:style>
  <w:style w:type="paragraph" w:customStyle="1" w:styleId="font5">
    <w:name w:val="font5"/>
    <w:basedOn w:val="a"/>
    <w:rsid w:val="000A620C"/>
    <w:pPr>
      <w:spacing w:before="100" w:beforeAutospacing="1" w:after="100" w:afterAutospacing="1"/>
    </w:pPr>
    <w:rPr>
      <w:rFonts w:ascii="Calibri" w:hAnsi="Calibri"/>
      <w:color w:val="000000"/>
      <w:sz w:val="20"/>
      <w:szCs w:val="20"/>
    </w:rPr>
  </w:style>
  <w:style w:type="paragraph" w:customStyle="1" w:styleId="font6">
    <w:name w:val="font6"/>
    <w:basedOn w:val="a"/>
    <w:rsid w:val="000A620C"/>
    <w:pPr>
      <w:spacing w:before="100" w:beforeAutospacing="1" w:after="100" w:afterAutospacing="1"/>
    </w:pPr>
    <w:rPr>
      <w:rFonts w:ascii="Calibri" w:hAnsi="Calibri"/>
      <w:b/>
      <w:bCs/>
      <w:color w:val="000000"/>
      <w:sz w:val="20"/>
      <w:szCs w:val="20"/>
    </w:rPr>
  </w:style>
  <w:style w:type="paragraph" w:customStyle="1" w:styleId="xl65">
    <w:name w:val="xl65"/>
    <w:basedOn w:val="a"/>
    <w:rsid w:val="000A62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sz w:val="20"/>
      <w:szCs w:val="20"/>
    </w:rPr>
  </w:style>
  <w:style w:type="paragraph" w:customStyle="1" w:styleId="xl66">
    <w:name w:val="xl6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67">
    <w:name w:val="xl67"/>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0">
    <w:name w:val="xl7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0"/>
      <w:szCs w:val="20"/>
    </w:rPr>
  </w:style>
  <w:style w:type="paragraph" w:customStyle="1" w:styleId="xl73">
    <w:name w:val="xl73"/>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20"/>
      <w:szCs w:val="20"/>
    </w:rPr>
  </w:style>
  <w:style w:type="paragraph" w:customStyle="1" w:styleId="xl74">
    <w:name w:val="xl7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6">
    <w:name w:val="xl76"/>
    <w:basedOn w:val="a"/>
    <w:rsid w:val="000A620C"/>
    <w:pPr>
      <w:pBdr>
        <w:top w:val="single" w:sz="4" w:space="0" w:color="auto"/>
        <w:bottom w:val="single" w:sz="4" w:space="0" w:color="auto"/>
      </w:pBdr>
      <w:spacing w:before="100" w:beforeAutospacing="1" w:after="100" w:afterAutospacing="1"/>
    </w:pPr>
    <w:rPr>
      <w:sz w:val="20"/>
      <w:szCs w:val="20"/>
    </w:rPr>
  </w:style>
  <w:style w:type="paragraph" w:customStyle="1" w:styleId="xl77">
    <w:name w:val="xl77"/>
    <w:basedOn w:val="a"/>
    <w:rsid w:val="000A620C"/>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9">
    <w:name w:val="xl7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0A62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83">
    <w:name w:val="xl8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84">
    <w:name w:val="xl84"/>
    <w:basedOn w:val="a"/>
    <w:rsid w:val="000A620C"/>
    <w:pPr>
      <w:spacing w:before="100" w:beforeAutospacing="1" w:after="100" w:afterAutospacing="1"/>
    </w:pPr>
    <w:rPr>
      <w:sz w:val="20"/>
      <w:szCs w:val="20"/>
    </w:rPr>
  </w:style>
  <w:style w:type="paragraph" w:customStyle="1" w:styleId="xl85">
    <w:name w:val="xl85"/>
    <w:basedOn w:val="a"/>
    <w:rsid w:val="000A620C"/>
    <w:pPr>
      <w:spacing w:before="100" w:beforeAutospacing="1" w:after="100" w:afterAutospacing="1"/>
    </w:pPr>
    <w:rPr>
      <w:b/>
      <w:bCs/>
      <w:sz w:val="20"/>
      <w:szCs w:val="20"/>
    </w:rPr>
  </w:style>
  <w:style w:type="paragraph" w:customStyle="1" w:styleId="xl86">
    <w:name w:val="xl8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88">
    <w:name w:val="xl88"/>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9">
    <w:name w:val="xl8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0A620C"/>
    <w:pPr>
      <w:spacing w:before="100" w:beforeAutospacing="1" w:after="100" w:afterAutospacing="1"/>
    </w:pPr>
    <w:rPr>
      <w:sz w:val="20"/>
      <w:szCs w:val="20"/>
    </w:rPr>
  </w:style>
  <w:style w:type="paragraph" w:customStyle="1" w:styleId="xl91">
    <w:name w:val="xl9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2">
    <w:name w:val="xl92"/>
    <w:basedOn w:val="a"/>
    <w:rsid w:val="000A620C"/>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3">
    <w:name w:val="xl9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94">
    <w:name w:val="xl9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0A620C"/>
    <w:pPr>
      <w:pBdr>
        <w:top w:val="single" w:sz="4" w:space="0" w:color="auto"/>
        <w:left w:val="single" w:sz="12" w:space="0" w:color="auto"/>
      </w:pBdr>
      <w:spacing w:before="100" w:beforeAutospacing="1" w:after="100" w:afterAutospacing="1"/>
      <w:jc w:val="center"/>
    </w:pPr>
    <w:rPr>
      <w:b/>
      <w:bCs/>
      <w:color w:val="000000"/>
      <w:sz w:val="20"/>
      <w:szCs w:val="20"/>
    </w:rPr>
  </w:style>
  <w:style w:type="paragraph" w:customStyle="1" w:styleId="xl97">
    <w:name w:val="xl97"/>
    <w:basedOn w:val="a"/>
    <w:rsid w:val="000A620C"/>
    <w:pPr>
      <w:pBdr>
        <w:top w:val="single" w:sz="4" w:space="0" w:color="auto"/>
      </w:pBdr>
      <w:spacing w:before="100" w:beforeAutospacing="1" w:after="100" w:afterAutospacing="1"/>
      <w:jc w:val="center"/>
    </w:pPr>
    <w:rPr>
      <w:sz w:val="20"/>
      <w:szCs w:val="20"/>
    </w:rPr>
  </w:style>
  <w:style w:type="paragraph" w:customStyle="1" w:styleId="xl98">
    <w:name w:val="xl98"/>
    <w:basedOn w:val="a"/>
    <w:rsid w:val="000A620C"/>
    <w:pPr>
      <w:pBdr>
        <w:top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9">
    <w:name w:val="xl99"/>
    <w:basedOn w:val="a"/>
    <w:rsid w:val="000A620C"/>
    <w:pPr>
      <w:pBdr>
        <w:top w:val="single" w:sz="4" w:space="0" w:color="auto"/>
        <w:bottom w:val="single" w:sz="4" w:space="0" w:color="auto"/>
      </w:pBdr>
      <w:spacing w:before="100" w:beforeAutospacing="1" w:after="100" w:afterAutospacing="1"/>
      <w:jc w:val="center"/>
    </w:pPr>
    <w:rPr>
      <w:sz w:val="20"/>
      <w:szCs w:val="20"/>
    </w:rPr>
  </w:style>
  <w:style w:type="paragraph" w:customStyle="1" w:styleId="xl100">
    <w:name w:val="xl100"/>
    <w:basedOn w:val="a"/>
    <w:rsid w:val="000A620C"/>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101">
    <w:name w:val="xl10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102">
    <w:name w:val="xl102"/>
    <w:basedOn w:val="a"/>
    <w:rsid w:val="000A620C"/>
    <w:pPr>
      <w:pBdr>
        <w:top w:val="single" w:sz="4" w:space="0" w:color="auto"/>
      </w:pBdr>
      <w:spacing w:before="100" w:beforeAutospacing="1" w:after="100" w:afterAutospacing="1"/>
      <w:jc w:val="center"/>
    </w:pPr>
    <w:rPr>
      <w:b/>
      <w:bCs/>
      <w:sz w:val="20"/>
      <w:szCs w:val="20"/>
    </w:rPr>
  </w:style>
  <w:style w:type="paragraph" w:customStyle="1" w:styleId="xl103">
    <w:name w:val="xl10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4">
    <w:name w:val="xl10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63">
    <w:name w:val="xl63"/>
    <w:basedOn w:val="a"/>
    <w:rsid w:val="00B0663F"/>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pPr>
  </w:style>
  <w:style w:type="paragraph" w:customStyle="1" w:styleId="xl64">
    <w:name w:val="xl64"/>
    <w:basedOn w:val="a"/>
    <w:rsid w:val="00B0663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rPr>
  </w:style>
  <w:style w:type="paragraph" w:customStyle="1" w:styleId="xl105">
    <w:name w:val="xl105"/>
    <w:basedOn w:val="a"/>
    <w:rsid w:val="00B0663F"/>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center"/>
    </w:pPr>
    <w:rPr>
      <w:b/>
      <w:bCs/>
      <w:color w:val="000000"/>
    </w:rPr>
  </w:style>
  <w:style w:type="table" w:customStyle="1" w:styleId="3">
    <w:name w:val="Сетка таблицы3"/>
    <w:basedOn w:val="a1"/>
    <w:next w:val="a3"/>
    <w:uiPriority w:val="99"/>
    <w:rsid w:val="00B066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B0663F"/>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642D33"/>
    <w:pPr>
      <w:suppressAutoHyphens/>
      <w:spacing w:before="280" w:after="280"/>
      <w:jc w:val="both"/>
    </w:pPr>
    <w:rPr>
      <w:rFonts w:ascii="Arial" w:hAnsi="Arial" w:cs="Arial"/>
      <w:lang w:eastAsia="ar-SA"/>
    </w:rPr>
  </w:style>
  <w:style w:type="paragraph" w:styleId="a6">
    <w:name w:val="List Paragraph"/>
    <w:basedOn w:val="a"/>
    <w:uiPriority w:val="34"/>
    <w:qFormat/>
    <w:rsid w:val="00053EAF"/>
    <w:pPr>
      <w:ind w:left="720"/>
      <w:contextualSpacing/>
    </w:pPr>
  </w:style>
  <w:style w:type="character" w:styleId="a7">
    <w:name w:val="annotation reference"/>
    <w:basedOn w:val="a0"/>
    <w:uiPriority w:val="99"/>
    <w:semiHidden/>
    <w:unhideWhenUsed/>
    <w:rsid w:val="00304BC4"/>
    <w:rPr>
      <w:sz w:val="16"/>
      <w:szCs w:val="16"/>
    </w:rPr>
  </w:style>
  <w:style w:type="paragraph" w:styleId="a8">
    <w:name w:val="annotation text"/>
    <w:basedOn w:val="a"/>
    <w:link w:val="a9"/>
    <w:uiPriority w:val="99"/>
    <w:semiHidden/>
    <w:unhideWhenUsed/>
    <w:rsid w:val="00304BC4"/>
    <w:rPr>
      <w:sz w:val="20"/>
      <w:szCs w:val="20"/>
    </w:rPr>
  </w:style>
  <w:style w:type="character" w:customStyle="1" w:styleId="a9">
    <w:name w:val="Текст примечания Знак"/>
    <w:basedOn w:val="a0"/>
    <w:link w:val="a8"/>
    <w:uiPriority w:val="99"/>
    <w:semiHidden/>
    <w:rsid w:val="00304BC4"/>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304BC4"/>
    <w:rPr>
      <w:b/>
      <w:bCs/>
    </w:rPr>
  </w:style>
  <w:style w:type="character" w:customStyle="1" w:styleId="ab">
    <w:name w:val="Тема примечания Знак"/>
    <w:basedOn w:val="a9"/>
    <w:link w:val="aa"/>
    <w:uiPriority w:val="99"/>
    <w:semiHidden/>
    <w:rsid w:val="00304BC4"/>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304BC4"/>
    <w:rPr>
      <w:rFonts w:ascii="Segoe UI" w:hAnsi="Segoe UI" w:cs="Segoe UI"/>
      <w:sz w:val="18"/>
      <w:szCs w:val="18"/>
    </w:rPr>
  </w:style>
  <w:style w:type="character" w:customStyle="1" w:styleId="ad">
    <w:name w:val="Текст выноски Знак"/>
    <w:basedOn w:val="a0"/>
    <w:link w:val="ac"/>
    <w:uiPriority w:val="99"/>
    <w:semiHidden/>
    <w:rsid w:val="00304BC4"/>
    <w:rPr>
      <w:rFonts w:ascii="Segoe UI" w:eastAsia="Times New Roman" w:hAnsi="Segoe UI" w:cs="Segoe UI"/>
      <w:sz w:val="18"/>
      <w:szCs w:val="18"/>
      <w:lang w:eastAsia="ru-RU"/>
    </w:rPr>
  </w:style>
  <w:style w:type="paragraph" w:styleId="30">
    <w:name w:val="Body Text 3"/>
    <w:basedOn w:val="a"/>
    <w:link w:val="31"/>
    <w:uiPriority w:val="99"/>
    <w:rsid w:val="00044F82"/>
    <w:pPr>
      <w:jc w:val="both"/>
    </w:pPr>
  </w:style>
  <w:style w:type="character" w:customStyle="1" w:styleId="31">
    <w:name w:val="Основной текст 3 Знак"/>
    <w:basedOn w:val="a0"/>
    <w:link w:val="30"/>
    <w:uiPriority w:val="99"/>
    <w:rsid w:val="00044F82"/>
    <w:rPr>
      <w:rFonts w:ascii="Times New Roman" w:eastAsia="Times New Roman" w:hAnsi="Times New Roman" w:cs="Times New Roman"/>
      <w:sz w:val="24"/>
      <w:szCs w:val="24"/>
      <w:lang w:eastAsia="ru-RU"/>
    </w:rPr>
  </w:style>
  <w:style w:type="character" w:styleId="ae">
    <w:name w:val="Strong"/>
    <w:qFormat/>
    <w:rsid w:val="00044F82"/>
    <w:rPr>
      <w:b/>
      <w:bCs/>
    </w:rPr>
  </w:style>
  <w:style w:type="paragraph" w:styleId="af">
    <w:name w:val="Normal (Web)"/>
    <w:aliases w:val="Обычный (Web),Обычный (веб) Знак Знак,Обычный (Web) Знак Знак Знак,Обычный (Web) + По ширине,Междустр.интервал:  минимум 1,15 пт"/>
    <w:basedOn w:val="a"/>
    <w:link w:val="af0"/>
    <w:rsid w:val="00044F82"/>
    <w:pPr>
      <w:spacing w:before="100" w:beforeAutospacing="1" w:after="100" w:afterAutospacing="1"/>
    </w:pPr>
  </w:style>
  <w:style w:type="character" w:customStyle="1" w:styleId="af0">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f"/>
    <w:locked/>
    <w:rsid w:val="00044F82"/>
    <w:rPr>
      <w:rFonts w:ascii="Times New Roman" w:eastAsia="Times New Roman" w:hAnsi="Times New Roman" w:cs="Times New Roman"/>
      <w:sz w:val="24"/>
      <w:szCs w:val="24"/>
      <w:lang w:eastAsia="ru-RU"/>
    </w:rPr>
  </w:style>
  <w:style w:type="paragraph" w:styleId="af1">
    <w:name w:val="Body Text"/>
    <w:basedOn w:val="a"/>
    <w:link w:val="af2"/>
    <w:uiPriority w:val="99"/>
    <w:semiHidden/>
    <w:unhideWhenUsed/>
    <w:rsid w:val="004C6B3C"/>
    <w:pPr>
      <w:spacing w:after="120"/>
    </w:pPr>
  </w:style>
  <w:style w:type="character" w:customStyle="1" w:styleId="af2">
    <w:name w:val="Основной текст Знак"/>
    <w:basedOn w:val="a0"/>
    <w:link w:val="af1"/>
    <w:uiPriority w:val="99"/>
    <w:semiHidden/>
    <w:rsid w:val="004C6B3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99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95CBF-04D0-4B70-B01A-B005DBA17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5958</Words>
  <Characters>33962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Резяпова Адэля Геннадьевна</cp:lastModifiedBy>
  <cp:revision>5</cp:revision>
  <cp:lastPrinted>2019-11-18T12:06:00Z</cp:lastPrinted>
  <dcterms:created xsi:type="dcterms:W3CDTF">2019-11-18T12:06:00Z</dcterms:created>
  <dcterms:modified xsi:type="dcterms:W3CDTF">2019-11-22T04:05:00Z</dcterms:modified>
</cp:coreProperties>
</file>